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61876" w14:textId="4D9D1DC3" w:rsidR="00DC3FF7" w:rsidRDefault="00DC3FF7" w:rsidP="00DC3FF7">
      <w:pPr>
        <w:spacing w:after="0" w:line="240" w:lineRule="auto"/>
        <w:jc w:val="center"/>
        <w:rPr>
          <w:rFonts w:ascii="Arial" w:eastAsia="Times New Roman" w:hAnsi="Arial" w:cs="Arial"/>
          <w:color w:val="222222"/>
          <w:kern w:val="0"/>
          <w:shd w:val="clear" w:color="auto" w:fill="FFFFFF"/>
          <w14:ligatures w14:val="none"/>
        </w:rPr>
      </w:pPr>
      <w:r>
        <w:rPr>
          <w:rFonts w:ascii="Arial" w:eastAsia="Times New Roman" w:hAnsi="Arial" w:cs="Arial"/>
          <w:color w:val="222222"/>
          <w:kern w:val="0"/>
          <w:shd w:val="clear" w:color="auto" w:fill="FFFFFF"/>
          <w14:ligatures w14:val="none"/>
        </w:rPr>
        <w:t>HONOR – HOP</w:t>
      </w:r>
      <w:r w:rsidR="00C75929">
        <w:rPr>
          <w:rFonts w:ascii="Arial" w:eastAsia="Times New Roman" w:hAnsi="Arial" w:cs="Arial"/>
          <w:color w:val="222222"/>
          <w:kern w:val="0"/>
          <w:shd w:val="clear" w:color="auto" w:fill="FFFFFF"/>
          <w14:ligatures w14:val="none"/>
        </w:rPr>
        <w:t>E – HEALING</w:t>
      </w:r>
    </w:p>
    <w:p w14:paraId="025E6B47" w14:textId="77777777" w:rsidR="00C75929" w:rsidRDefault="00C75929" w:rsidP="00DC3FF7">
      <w:pPr>
        <w:spacing w:after="0" w:line="240" w:lineRule="auto"/>
        <w:jc w:val="center"/>
        <w:rPr>
          <w:rFonts w:ascii="Arial" w:eastAsia="Times New Roman" w:hAnsi="Arial" w:cs="Arial"/>
          <w:color w:val="222222"/>
          <w:kern w:val="0"/>
          <w:shd w:val="clear" w:color="auto" w:fill="FFFFFF"/>
          <w14:ligatures w14:val="none"/>
        </w:rPr>
      </w:pPr>
    </w:p>
    <w:p w14:paraId="65A4DA1B" w14:textId="1AC51EE3" w:rsidR="00DC3FF7" w:rsidRDefault="0059313B" w:rsidP="00DC3FF7">
      <w:pPr>
        <w:spacing w:after="0" w:line="240" w:lineRule="auto"/>
        <w:jc w:val="center"/>
        <w:rPr>
          <w:rFonts w:ascii="Arial" w:eastAsia="Times New Roman" w:hAnsi="Arial" w:cs="Arial"/>
          <w:color w:val="222222"/>
          <w:kern w:val="0"/>
          <w:shd w:val="clear" w:color="auto" w:fill="FFFFFF"/>
          <w14:ligatures w14:val="none"/>
        </w:rPr>
      </w:pPr>
      <w:r>
        <w:rPr>
          <w:rFonts w:ascii="Arial" w:eastAsia="Times New Roman" w:hAnsi="Arial" w:cs="Arial"/>
          <w:color w:val="222222"/>
          <w:kern w:val="0"/>
          <w:shd w:val="clear" w:color="auto" w:fill="FFFFFF"/>
          <w14:ligatures w14:val="none"/>
        </w:rPr>
        <w:t>Olympia Garden Club’s Gold Star Memorial By-Way Dedication</w:t>
      </w:r>
    </w:p>
    <w:p w14:paraId="44B5DAEC" w14:textId="58960767" w:rsidR="00B60314" w:rsidRDefault="00B60314" w:rsidP="00DC3FF7">
      <w:pPr>
        <w:spacing w:after="0" w:line="240" w:lineRule="auto"/>
        <w:jc w:val="center"/>
        <w:rPr>
          <w:rFonts w:ascii="Arial" w:eastAsia="Times New Roman" w:hAnsi="Arial" w:cs="Arial"/>
          <w:color w:val="222222"/>
          <w:kern w:val="0"/>
          <w:shd w:val="clear" w:color="auto" w:fill="FFFFFF"/>
          <w14:ligatures w14:val="none"/>
        </w:rPr>
      </w:pPr>
      <w:r>
        <w:rPr>
          <w:rFonts w:ascii="Arial" w:eastAsia="Times New Roman" w:hAnsi="Arial" w:cs="Arial"/>
          <w:color w:val="222222"/>
          <w:kern w:val="0"/>
          <w:shd w:val="clear" w:color="auto" w:fill="FFFFFF"/>
          <w14:ligatures w14:val="none"/>
        </w:rPr>
        <w:t>and</w:t>
      </w:r>
    </w:p>
    <w:p w14:paraId="67A3A42C" w14:textId="7F45796B" w:rsidR="0036342E" w:rsidRDefault="0036342E" w:rsidP="00DC3FF7">
      <w:pPr>
        <w:spacing w:after="0" w:line="240" w:lineRule="auto"/>
        <w:jc w:val="center"/>
        <w:rPr>
          <w:rFonts w:ascii="Arial" w:eastAsia="Times New Roman" w:hAnsi="Arial" w:cs="Arial"/>
          <w:color w:val="222222"/>
          <w:kern w:val="0"/>
          <w:shd w:val="clear" w:color="auto" w:fill="FFFFFF"/>
          <w14:ligatures w14:val="none"/>
        </w:rPr>
      </w:pPr>
      <w:r>
        <w:rPr>
          <w:rFonts w:ascii="Arial" w:eastAsia="Times New Roman" w:hAnsi="Arial" w:cs="Arial"/>
          <w:color w:val="222222"/>
          <w:kern w:val="0"/>
          <w:shd w:val="clear" w:color="auto" w:fill="FFFFFF"/>
          <w14:ligatures w14:val="none"/>
        </w:rPr>
        <w:t>Blue Star Memorial By-Way</w:t>
      </w:r>
      <w:r w:rsidR="00396A89">
        <w:rPr>
          <w:rFonts w:ascii="Arial" w:eastAsia="Times New Roman" w:hAnsi="Arial" w:cs="Arial"/>
          <w:color w:val="222222"/>
          <w:kern w:val="0"/>
          <w:shd w:val="clear" w:color="auto" w:fill="FFFFFF"/>
          <w14:ligatures w14:val="none"/>
        </w:rPr>
        <w:t xml:space="preserve"> Re-</w:t>
      </w:r>
      <w:r w:rsidR="00B60314">
        <w:rPr>
          <w:rFonts w:ascii="Arial" w:eastAsia="Times New Roman" w:hAnsi="Arial" w:cs="Arial"/>
          <w:color w:val="222222"/>
          <w:kern w:val="0"/>
          <w:shd w:val="clear" w:color="auto" w:fill="FFFFFF"/>
          <w14:ligatures w14:val="none"/>
        </w:rPr>
        <w:t>Dedication</w:t>
      </w:r>
    </w:p>
    <w:p w14:paraId="5CBBD4C1" w14:textId="19D1BDE4" w:rsidR="003C2A09" w:rsidRDefault="003C2A09" w:rsidP="00DC3FF7">
      <w:pPr>
        <w:spacing w:after="0" w:line="240" w:lineRule="auto"/>
        <w:jc w:val="center"/>
        <w:rPr>
          <w:rFonts w:ascii="Arial" w:eastAsia="Times New Roman" w:hAnsi="Arial" w:cs="Arial"/>
          <w:color w:val="222222"/>
          <w:kern w:val="0"/>
          <w:shd w:val="clear" w:color="auto" w:fill="FFFFFF"/>
          <w14:ligatures w14:val="none"/>
        </w:rPr>
      </w:pPr>
      <w:r>
        <w:rPr>
          <w:rFonts w:ascii="Arial" w:eastAsia="Times New Roman" w:hAnsi="Arial" w:cs="Arial"/>
          <w:color w:val="222222"/>
          <w:kern w:val="0"/>
          <w:shd w:val="clear" w:color="auto" w:fill="FFFFFF"/>
          <w14:ligatures w14:val="none"/>
        </w:rPr>
        <w:t>Squaxin Park, Olympia, WA</w:t>
      </w:r>
    </w:p>
    <w:p w14:paraId="13B68441" w14:textId="77777777" w:rsidR="00DC3FF7" w:rsidRDefault="00DC3FF7" w:rsidP="00CB25B6">
      <w:pPr>
        <w:spacing w:after="0" w:line="240" w:lineRule="auto"/>
        <w:rPr>
          <w:rFonts w:ascii="Arial" w:eastAsia="Times New Roman" w:hAnsi="Arial" w:cs="Arial"/>
          <w:color w:val="222222"/>
          <w:kern w:val="0"/>
          <w:shd w:val="clear" w:color="auto" w:fill="FFFFFF"/>
          <w14:ligatures w14:val="none"/>
        </w:rPr>
      </w:pPr>
    </w:p>
    <w:p w14:paraId="4C950177" w14:textId="5E942CDA" w:rsidR="00CB25B6" w:rsidRPr="00CB25B6" w:rsidRDefault="00CB25B6" w:rsidP="00CB25B6">
      <w:pPr>
        <w:spacing w:after="0" w:line="240" w:lineRule="auto"/>
        <w:rPr>
          <w:rFonts w:ascii="Times New Roman" w:eastAsia="Times New Roman" w:hAnsi="Times New Roman" w:cs="Times New Roman"/>
          <w:kern w:val="0"/>
          <w14:ligatures w14:val="none"/>
        </w:rPr>
      </w:pPr>
      <w:r w:rsidRPr="00CB25B6">
        <w:rPr>
          <w:rFonts w:ascii="Arial" w:eastAsia="Times New Roman" w:hAnsi="Arial" w:cs="Arial"/>
          <w:color w:val="222222"/>
          <w:kern w:val="0"/>
          <w:shd w:val="clear" w:color="auto" w:fill="FFFFFF"/>
          <w14:ligatures w14:val="none"/>
        </w:rPr>
        <w:t>On September 30, 2026, the Olympia Garden Club dedicated the new Gold Star Memorial By-Way Marker and rededicated the Blue Star Memorial Marker at Squaxin Park. It was a beautiful morning filled with sunshine, strong attendance, and kind words honoring seven Gold Star Families and all who have served or are currently serving in our Armed Forces.</w:t>
      </w:r>
      <w:r w:rsidRPr="00CB25B6">
        <w:rPr>
          <w:rFonts w:ascii="Arial" w:eastAsia="Times New Roman" w:hAnsi="Arial" w:cs="Arial"/>
          <w:color w:val="222222"/>
          <w:kern w:val="0"/>
          <w14:ligatures w14:val="none"/>
        </w:rPr>
        <w:br/>
      </w:r>
      <w:r w:rsidRPr="00CB25B6">
        <w:rPr>
          <w:rFonts w:ascii="Arial" w:eastAsia="Times New Roman" w:hAnsi="Arial" w:cs="Arial"/>
          <w:color w:val="222222"/>
          <w:kern w:val="0"/>
          <w14:ligatures w14:val="none"/>
        </w:rPr>
        <w:br/>
      </w:r>
      <w:r w:rsidRPr="00CB25B6">
        <w:rPr>
          <w:rFonts w:ascii="Arial" w:eastAsia="Times New Roman" w:hAnsi="Arial" w:cs="Arial"/>
          <w:color w:val="222222"/>
          <w:kern w:val="0"/>
          <w:shd w:val="clear" w:color="auto" w:fill="FFFFFF"/>
          <w14:ligatures w14:val="none"/>
        </w:rPr>
        <w:t>The ceremony opened</w:t>
      </w:r>
      <w:r w:rsidR="00D17E77">
        <w:rPr>
          <w:rFonts w:ascii="Arial" w:eastAsia="Times New Roman" w:hAnsi="Arial" w:cs="Arial"/>
          <w:color w:val="222222"/>
          <w:kern w:val="0"/>
          <w:shd w:val="clear" w:color="auto" w:fill="FFFFFF"/>
          <w14:ligatures w14:val="none"/>
        </w:rPr>
        <w:t xml:space="preserve"> in the Rose Garden </w:t>
      </w:r>
      <w:r w:rsidR="000E48AD">
        <w:rPr>
          <w:rFonts w:ascii="Arial" w:eastAsia="Times New Roman" w:hAnsi="Arial" w:cs="Arial"/>
          <w:color w:val="222222"/>
          <w:kern w:val="0"/>
          <w:shd w:val="clear" w:color="auto" w:fill="FFFFFF"/>
          <w14:ligatures w14:val="none"/>
        </w:rPr>
        <w:t>Pavilion</w:t>
      </w:r>
      <w:r w:rsidRPr="00CB25B6">
        <w:rPr>
          <w:rFonts w:ascii="Arial" w:eastAsia="Times New Roman" w:hAnsi="Arial" w:cs="Arial"/>
          <w:color w:val="222222"/>
          <w:kern w:val="0"/>
          <w:shd w:val="clear" w:color="auto" w:fill="FFFFFF"/>
          <w14:ligatures w14:val="none"/>
        </w:rPr>
        <w:t xml:space="preserve"> with Olympia Garden Club (OGC) President Tara Keen serving as Master of Ceremonies. Debbie Spiller, Black Hills District Director, delivered the Invocation, and the Veterans of Foreign Wars (VFW) Post #318, Olympia, Presenting the Colors. OGC member Mary McClain led the Pledge of Allegiance, and Judy Swortz, Washington State Federation of Garden Clubs (WSFGC) Blue Star Memorial Program Chairman, spoke on the history and importance of the Gold Star Marker.</w:t>
      </w:r>
      <w:r w:rsidRPr="00CB25B6">
        <w:rPr>
          <w:rFonts w:ascii="Arial" w:eastAsia="Times New Roman" w:hAnsi="Arial" w:cs="Arial"/>
          <w:color w:val="222222"/>
          <w:kern w:val="0"/>
          <w14:ligatures w14:val="none"/>
        </w:rPr>
        <w:br/>
      </w:r>
      <w:r w:rsidRPr="00CB25B6">
        <w:rPr>
          <w:rFonts w:ascii="Arial" w:eastAsia="Times New Roman" w:hAnsi="Arial" w:cs="Arial"/>
          <w:color w:val="222222"/>
          <w:kern w:val="0"/>
          <w14:ligatures w14:val="none"/>
        </w:rPr>
        <w:br/>
      </w:r>
      <w:r w:rsidRPr="00CB25B6">
        <w:rPr>
          <w:rFonts w:ascii="Arial" w:eastAsia="Times New Roman" w:hAnsi="Arial" w:cs="Arial"/>
          <w:color w:val="222222"/>
          <w:kern w:val="0"/>
          <w:shd w:val="clear" w:color="auto" w:fill="FFFFFF"/>
          <w14:ligatures w14:val="none"/>
        </w:rPr>
        <w:t>As a "mobile" ceremony moving between marker locations in the park, the event proceeded as follows:</w:t>
      </w:r>
      <w:r w:rsidRPr="00CB25B6">
        <w:rPr>
          <w:rFonts w:ascii="Arial" w:eastAsia="Times New Roman" w:hAnsi="Arial" w:cs="Arial"/>
          <w:color w:val="222222"/>
          <w:kern w:val="0"/>
          <w14:ligatures w14:val="none"/>
        </w:rPr>
        <w:br/>
      </w:r>
      <w:r w:rsidRPr="00CB25B6">
        <w:rPr>
          <w:rFonts w:ascii="Arial" w:eastAsia="Times New Roman" w:hAnsi="Arial" w:cs="Arial"/>
          <w:color w:val="222222"/>
          <w:kern w:val="0"/>
          <w14:ligatures w14:val="none"/>
        </w:rPr>
        <w:br/>
      </w:r>
      <w:r w:rsidRPr="00CB25B6">
        <w:rPr>
          <w:rFonts w:ascii="Arial" w:eastAsia="Times New Roman" w:hAnsi="Arial" w:cs="Arial"/>
          <w:color w:val="222222"/>
          <w:kern w:val="0"/>
          <w:shd w:val="clear" w:color="auto" w:fill="FFFFFF"/>
          <w14:ligatures w14:val="none"/>
        </w:rPr>
        <w:t>The Blue Star Memorial By-Way Marker Rededication included Debbie Spiller sharing the history of the marker's original 2006 placement in the park's "Bog Garden". Lt. Col. Jeff Johnson (Air National Guard, Ret.) and OGC member, read the Rededication of the Blue Star marker, and Staff Sergeant, Paul Swortz (US Air Force, Ret.) laid the Laurel Wreath.</w:t>
      </w:r>
    </w:p>
    <w:p w14:paraId="0B660F12" w14:textId="77777777" w:rsidR="00CB25B6" w:rsidRPr="00CB25B6" w:rsidRDefault="00CB25B6" w:rsidP="00CB25B6">
      <w:pPr>
        <w:shd w:val="clear" w:color="auto" w:fill="FFFFFF"/>
        <w:spacing w:after="0" w:line="240" w:lineRule="auto"/>
        <w:rPr>
          <w:rFonts w:ascii="Arial" w:eastAsia="Times New Roman" w:hAnsi="Arial" w:cs="Arial"/>
          <w:color w:val="222222"/>
          <w:kern w:val="0"/>
          <w14:ligatures w14:val="none"/>
        </w:rPr>
      </w:pPr>
    </w:p>
    <w:p w14:paraId="2F7CF445" w14:textId="77777777" w:rsidR="00F974E2" w:rsidRDefault="00CB25B6" w:rsidP="00CB25B6">
      <w:pPr>
        <w:shd w:val="clear" w:color="auto" w:fill="FFFFFF"/>
        <w:spacing w:after="0" w:line="240" w:lineRule="auto"/>
        <w:rPr>
          <w:rFonts w:ascii="Arial" w:eastAsia="Times New Roman" w:hAnsi="Arial" w:cs="Arial"/>
          <w:color w:val="222222"/>
          <w:kern w:val="0"/>
          <w14:ligatures w14:val="none"/>
        </w:rPr>
      </w:pPr>
      <w:r w:rsidRPr="00CB25B6">
        <w:rPr>
          <w:rFonts w:ascii="Arial" w:eastAsia="Times New Roman" w:hAnsi="Arial" w:cs="Arial"/>
          <w:color w:val="222222"/>
          <w:kern w:val="0"/>
          <w14:ligatures w14:val="none"/>
        </w:rPr>
        <w:t xml:space="preserve">The ceremony then proceeded to the location of the new Gold Star Memorial By-Way Marker.  WSFGC President, Dorrie Carr, paid </w:t>
      </w:r>
      <w:r w:rsidR="00C7051C">
        <w:rPr>
          <w:rFonts w:ascii="Arial" w:eastAsia="Times New Roman" w:hAnsi="Arial" w:cs="Arial"/>
          <w:color w:val="222222"/>
          <w:kern w:val="0"/>
          <w14:ligatures w14:val="none"/>
        </w:rPr>
        <w:t>T</w:t>
      </w:r>
      <w:r w:rsidRPr="00CB25B6">
        <w:rPr>
          <w:rFonts w:ascii="Arial" w:eastAsia="Times New Roman" w:hAnsi="Arial" w:cs="Arial"/>
          <w:color w:val="222222"/>
          <w:kern w:val="0"/>
          <w14:ligatures w14:val="none"/>
        </w:rPr>
        <w:t>ribute to the Gold Star Marker. City of Olympia Councilman</w:t>
      </w:r>
      <w:r w:rsidR="00D43933">
        <w:rPr>
          <w:rFonts w:ascii="Arial" w:eastAsia="Times New Roman" w:hAnsi="Arial" w:cs="Arial"/>
          <w:color w:val="222222"/>
          <w:kern w:val="0"/>
          <w14:ligatures w14:val="none"/>
        </w:rPr>
        <w:t>,</w:t>
      </w:r>
      <w:r w:rsidRPr="00CB25B6">
        <w:rPr>
          <w:rFonts w:ascii="Arial" w:eastAsia="Times New Roman" w:hAnsi="Arial" w:cs="Arial"/>
          <w:color w:val="222222"/>
          <w:kern w:val="0"/>
          <w14:ligatures w14:val="none"/>
        </w:rPr>
        <w:t xml:space="preserve"> Paul Berendt</w:t>
      </w:r>
      <w:r w:rsidR="00D43933">
        <w:rPr>
          <w:rFonts w:ascii="Arial" w:eastAsia="Times New Roman" w:hAnsi="Arial" w:cs="Arial"/>
          <w:color w:val="222222"/>
          <w:kern w:val="0"/>
          <w14:ligatures w14:val="none"/>
        </w:rPr>
        <w:t>,</w:t>
      </w:r>
      <w:r w:rsidRPr="00CB25B6">
        <w:rPr>
          <w:rFonts w:ascii="Arial" w:eastAsia="Times New Roman" w:hAnsi="Arial" w:cs="Arial"/>
          <w:color w:val="222222"/>
          <w:kern w:val="0"/>
          <w14:ligatures w14:val="none"/>
        </w:rPr>
        <w:t xml:space="preserve"> formally accepted the marker on behalf of the </w:t>
      </w:r>
      <w:r w:rsidR="00D43933">
        <w:rPr>
          <w:rFonts w:ascii="Arial" w:eastAsia="Times New Roman" w:hAnsi="Arial" w:cs="Arial"/>
          <w:color w:val="222222"/>
          <w:kern w:val="0"/>
          <w14:ligatures w14:val="none"/>
        </w:rPr>
        <w:t>city</w:t>
      </w:r>
      <w:r w:rsidRPr="00CB25B6">
        <w:rPr>
          <w:rFonts w:ascii="Arial" w:eastAsia="Times New Roman" w:hAnsi="Arial" w:cs="Arial"/>
          <w:color w:val="222222"/>
          <w:kern w:val="0"/>
          <w14:ligatures w14:val="none"/>
        </w:rPr>
        <w:t xml:space="preserve">, emphasizing both markers' roles as enduring places of honor. Chris Hill, OGC member, read the Dedication of the Gold Star Memorial marker and </w:t>
      </w:r>
      <w:r w:rsidR="00A86497">
        <w:rPr>
          <w:rFonts w:ascii="Arial" w:eastAsia="Times New Roman" w:hAnsi="Arial" w:cs="Arial"/>
          <w:color w:val="222222"/>
          <w:kern w:val="0"/>
          <w14:ligatures w14:val="none"/>
        </w:rPr>
        <w:t xml:space="preserve">presented </w:t>
      </w:r>
      <w:r w:rsidRPr="00CB25B6">
        <w:rPr>
          <w:rFonts w:ascii="Arial" w:eastAsia="Times New Roman" w:hAnsi="Arial" w:cs="Arial"/>
          <w:color w:val="222222"/>
          <w:kern w:val="0"/>
          <w14:ligatures w14:val="none"/>
        </w:rPr>
        <w:t>the names of the seven Gold Star Families loved ones</w:t>
      </w:r>
      <w:r w:rsidR="00C91A86">
        <w:rPr>
          <w:rFonts w:ascii="Arial" w:eastAsia="Times New Roman" w:hAnsi="Arial" w:cs="Arial"/>
          <w:color w:val="222222"/>
          <w:kern w:val="0"/>
          <w14:ligatures w14:val="none"/>
        </w:rPr>
        <w:t xml:space="preserve"> who we asked to remember. </w:t>
      </w:r>
      <w:r w:rsidR="00214142">
        <w:rPr>
          <w:rFonts w:ascii="Arial" w:eastAsia="Times New Roman" w:hAnsi="Arial" w:cs="Arial"/>
          <w:color w:val="222222"/>
          <w:kern w:val="0"/>
          <w14:ligatures w14:val="none"/>
        </w:rPr>
        <w:t>The</w:t>
      </w:r>
      <w:r w:rsidRPr="00CB25B6">
        <w:rPr>
          <w:rFonts w:ascii="Arial" w:eastAsia="Times New Roman" w:hAnsi="Arial" w:cs="Arial"/>
          <w:color w:val="222222"/>
          <w:kern w:val="0"/>
          <w14:ligatures w14:val="none"/>
        </w:rPr>
        <w:t xml:space="preserve"> marker's unveiling by </w:t>
      </w:r>
      <w:r w:rsidR="00632F9C">
        <w:rPr>
          <w:rFonts w:ascii="Arial" w:eastAsia="Times New Roman" w:hAnsi="Arial" w:cs="Arial"/>
          <w:color w:val="222222"/>
          <w:kern w:val="0"/>
          <w14:ligatures w14:val="none"/>
        </w:rPr>
        <w:t xml:space="preserve">represented by Mary McClain for </w:t>
      </w:r>
      <w:r w:rsidRPr="00CB25B6">
        <w:rPr>
          <w:rFonts w:ascii="Arial" w:eastAsia="Times New Roman" w:hAnsi="Arial" w:cs="Arial"/>
          <w:color w:val="222222"/>
          <w:kern w:val="0"/>
          <w14:ligatures w14:val="none"/>
        </w:rPr>
        <w:t>the Gold Star Families and the laying of the Laurel Wreath. VFW Post #318 concluded this portion with Taps and a Benediction by</w:t>
      </w:r>
      <w:r w:rsidR="0065042F">
        <w:rPr>
          <w:rFonts w:ascii="Arial" w:eastAsia="Times New Roman" w:hAnsi="Arial" w:cs="Arial"/>
          <w:color w:val="222222"/>
          <w:kern w:val="0"/>
          <w14:ligatures w14:val="none"/>
        </w:rPr>
        <w:t xml:space="preserve"> VFW #318, </w:t>
      </w:r>
      <w:r w:rsidRPr="00CB25B6">
        <w:rPr>
          <w:rFonts w:ascii="Arial" w:eastAsia="Times New Roman" w:hAnsi="Arial" w:cs="Arial"/>
          <w:color w:val="222222"/>
          <w:kern w:val="0"/>
          <w14:ligatures w14:val="none"/>
        </w:rPr>
        <w:t>Chaplain Joe Soel.</w:t>
      </w:r>
      <w:r w:rsidRPr="00CB25B6">
        <w:rPr>
          <w:rFonts w:ascii="Arial" w:eastAsia="Times New Roman" w:hAnsi="Arial" w:cs="Arial"/>
          <w:color w:val="222222"/>
          <w:kern w:val="0"/>
          <w14:ligatures w14:val="none"/>
        </w:rPr>
        <w:br/>
      </w:r>
      <w:r w:rsidRPr="00CB25B6">
        <w:rPr>
          <w:rFonts w:ascii="Arial" w:eastAsia="Times New Roman" w:hAnsi="Arial" w:cs="Arial"/>
          <w:color w:val="222222"/>
          <w:kern w:val="0"/>
          <w14:ligatures w14:val="none"/>
        </w:rPr>
        <w:br/>
        <w:t xml:space="preserve">Before returning to the Rose </w:t>
      </w:r>
      <w:r w:rsidR="0065042F">
        <w:rPr>
          <w:rFonts w:ascii="Arial" w:eastAsia="Times New Roman" w:hAnsi="Arial" w:cs="Arial"/>
          <w:color w:val="222222"/>
          <w:kern w:val="0"/>
          <w14:ligatures w14:val="none"/>
        </w:rPr>
        <w:t xml:space="preserve">Garden </w:t>
      </w:r>
      <w:r w:rsidRPr="00CB25B6">
        <w:rPr>
          <w:rFonts w:ascii="Arial" w:eastAsia="Times New Roman" w:hAnsi="Arial" w:cs="Arial"/>
          <w:color w:val="222222"/>
          <w:kern w:val="0"/>
          <w14:ligatures w14:val="none"/>
        </w:rPr>
        <w:t>Pavilion, Lt. Col. Ret., Jeff Johnson shared a special message of gratitude from Washington State Lt. Governor Denny Heck, who noted: "The Markers in Squaxin Park will stand as permanent prompts for all who enjoy the park to pause and reflect on the sacrifices of our fellow citizens. As the Markers are permanent, so, too, is our gratitude to all of you for making this possible." </w:t>
      </w:r>
    </w:p>
    <w:p w14:paraId="655CDB09" w14:textId="7E6623EB" w:rsidR="00CB25B6" w:rsidRPr="00CB25B6" w:rsidRDefault="00CB25B6" w:rsidP="00CB25B6">
      <w:pPr>
        <w:shd w:val="clear" w:color="auto" w:fill="FFFFFF"/>
        <w:spacing w:after="0" w:line="240" w:lineRule="auto"/>
        <w:rPr>
          <w:rFonts w:ascii="Arial" w:eastAsia="Times New Roman" w:hAnsi="Arial" w:cs="Arial"/>
          <w:color w:val="222222"/>
          <w:kern w:val="0"/>
          <w14:ligatures w14:val="none"/>
        </w:rPr>
      </w:pPr>
      <w:r w:rsidRPr="00CB25B6">
        <w:rPr>
          <w:rFonts w:ascii="Arial" w:eastAsia="Times New Roman" w:hAnsi="Arial" w:cs="Arial"/>
          <w:color w:val="222222"/>
          <w:kern w:val="0"/>
          <w14:ligatures w14:val="none"/>
        </w:rPr>
        <w:lastRenderedPageBreak/>
        <w:t xml:space="preserve"> </w:t>
      </w:r>
      <w:r w:rsidRPr="00CB25B6">
        <w:rPr>
          <w:rFonts w:ascii="Arial" w:eastAsia="Times New Roman" w:hAnsi="Arial" w:cs="Arial"/>
          <w:color w:val="222222"/>
          <w:kern w:val="0"/>
          <w14:ligatures w14:val="none"/>
        </w:rPr>
        <w:br/>
        <w:t xml:space="preserve">The ceremony concluded with the Retiring of the Colors by VFW Post #318, the distribution of remembrance gifts, and refreshments at the Rose </w:t>
      </w:r>
      <w:r w:rsidR="0065042F">
        <w:rPr>
          <w:rFonts w:ascii="Arial" w:eastAsia="Times New Roman" w:hAnsi="Arial" w:cs="Arial"/>
          <w:color w:val="222222"/>
          <w:kern w:val="0"/>
          <w14:ligatures w14:val="none"/>
        </w:rPr>
        <w:t xml:space="preserve">Garden </w:t>
      </w:r>
      <w:r w:rsidRPr="00CB25B6">
        <w:rPr>
          <w:rFonts w:ascii="Arial" w:eastAsia="Times New Roman" w:hAnsi="Arial" w:cs="Arial"/>
          <w:color w:val="222222"/>
          <w:kern w:val="0"/>
          <w14:ligatures w14:val="none"/>
        </w:rPr>
        <w:t xml:space="preserve">Pavilion. Mr. Bob Hill (Chris' husband), shared </w:t>
      </w:r>
      <w:r w:rsidR="0065042F">
        <w:rPr>
          <w:rFonts w:ascii="Arial" w:eastAsia="Times New Roman" w:hAnsi="Arial" w:cs="Arial"/>
          <w:color w:val="222222"/>
          <w:kern w:val="0"/>
          <w14:ligatures w14:val="none"/>
        </w:rPr>
        <w:t xml:space="preserve">that </w:t>
      </w:r>
      <w:r w:rsidRPr="00CB25B6">
        <w:rPr>
          <w:rFonts w:ascii="Arial" w:eastAsia="Times New Roman" w:hAnsi="Arial" w:cs="Arial"/>
          <w:color w:val="222222"/>
          <w:kern w:val="0"/>
          <w14:ligatures w14:val="none"/>
        </w:rPr>
        <w:t>the message from the Lt. Governor was a result of Chris' invitation to him earlier this year to participate in the program. Lt. Governor is a Gold Star family member.  However, due to the wildfires in Spokane, his focus immediately turned to working for federal funding for the areas impacted by the wildfires but he was gracious enough to write his message for participation in our dedication.</w:t>
      </w:r>
    </w:p>
    <w:p w14:paraId="37D26213" w14:textId="77777777" w:rsidR="000F6931" w:rsidRDefault="00CB25B6" w:rsidP="00CB25B6">
      <w:pPr>
        <w:shd w:val="clear" w:color="auto" w:fill="FFFFFF"/>
        <w:spacing w:after="0" w:line="240" w:lineRule="auto"/>
        <w:rPr>
          <w:rFonts w:ascii="Arial" w:eastAsia="Times New Roman" w:hAnsi="Arial" w:cs="Arial"/>
          <w:color w:val="222222"/>
          <w:kern w:val="0"/>
          <w14:ligatures w14:val="none"/>
        </w:rPr>
      </w:pPr>
      <w:r w:rsidRPr="00CB25B6">
        <w:rPr>
          <w:rFonts w:ascii="Arial" w:eastAsia="Times New Roman" w:hAnsi="Arial" w:cs="Arial"/>
          <w:color w:val="222222"/>
          <w:kern w:val="0"/>
          <w14:ligatures w14:val="none"/>
        </w:rPr>
        <w:br/>
        <w:t xml:space="preserve">The OGC Gold Star Committee extends its sincere appreciation to all those who made September 30th a </w:t>
      </w:r>
      <w:r>
        <w:rPr>
          <w:rFonts w:ascii="Arial" w:eastAsia="Times New Roman" w:hAnsi="Arial" w:cs="Arial"/>
          <w:color w:val="222222"/>
          <w:kern w:val="0"/>
          <w14:ligatures w14:val="none"/>
        </w:rPr>
        <w:t>memorable</w:t>
      </w:r>
      <w:r w:rsidRPr="00CB25B6">
        <w:rPr>
          <w:rFonts w:ascii="Arial" w:eastAsia="Times New Roman" w:hAnsi="Arial" w:cs="Arial"/>
          <w:color w:val="222222"/>
          <w:kern w:val="0"/>
          <w14:ligatures w14:val="none"/>
        </w:rPr>
        <w:t xml:space="preserve"> day in the park</w:t>
      </w:r>
      <w:r w:rsidR="004B145F">
        <w:rPr>
          <w:rFonts w:ascii="Arial" w:eastAsia="Times New Roman" w:hAnsi="Arial" w:cs="Arial"/>
          <w:color w:val="222222"/>
          <w:kern w:val="0"/>
          <w14:ligatures w14:val="none"/>
        </w:rPr>
        <w:t xml:space="preserve">. </w:t>
      </w:r>
    </w:p>
    <w:p w14:paraId="6CE9FD5D" w14:textId="77777777" w:rsidR="00A6135A" w:rsidRDefault="00A6135A" w:rsidP="00CB25B6">
      <w:pPr>
        <w:shd w:val="clear" w:color="auto" w:fill="FFFFFF"/>
        <w:spacing w:after="0" w:line="240" w:lineRule="auto"/>
        <w:rPr>
          <w:rFonts w:ascii="Arial" w:eastAsia="Times New Roman" w:hAnsi="Arial" w:cs="Arial"/>
          <w:color w:val="222222"/>
          <w:kern w:val="0"/>
          <w14:ligatures w14:val="none"/>
        </w:rPr>
      </w:pPr>
    </w:p>
    <w:p w14:paraId="7A85ED30" w14:textId="7982EC12" w:rsidR="00A6135A" w:rsidRDefault="00A6135A" w:rsidP="00CB25B6">
      <w:pPr>
        <w:shd w:val="clear" w:color="auto" w:fill="FFFFFF"/>
        <w:spacing w:after="0" w:line="240" w:lineRule="auto"/>
        <w:rPr>
          <w:rFonts w:ascii="Arial" w:eastAsia="Times New Roman" w:hAnsi="Arial" w:cs="Arial"/>
          <w:color w:val="222222"/>
          <w:kern w:val="0"/>
          <w14:ligatures w14:val="none"/>
        </w:rPr>
      </w:pPr>
      <w:r>
        <w:rPr>
          <w:rFonts w:ascii="Arial" w:hAnsi="Arial" w:cs="Arial"/>
          <w:color w:val="222222"/>
          <w:shd w:val="clear" w:color="auto" w:fill="FFFFFF"/>
        </w:rPr>
        <w:t xml:space="preserve">The OGC extends its </w:t>
      </w:r>
      <w:r w:rsidR="0091437C">
        <w:rPr>
          <w:rFonts w:ascii="Arial" w:hAnsi="Arial" w:cs="Arial"/>
          <w:color w:val="222222"/>
          <w:shd w:val="clear" w:color="auto" w:fill="FFFFFF"/>
        </w:rPr>
        <w:t>gratitude</w:t>
      </w:r>
      <w:r>
        <w:rPr>
          <w:rFonts w:ascii="Arial" w:hAnsi="Arial" w:cs="Arial"/>
          <w:color w:val="222222"/>
          <w:shd w:val="clear" w:color="auto" w:fill="FFFFFF"/>
        </w:rPr>
        <w:t xml:space="preserve"> to the seven Gold Star Families who attended the dedication. Your participation represents the heartfelt meaning behind these memorials, which the National Garden Club and State Garden Clubs work diligently to establish</w:t>
      </w:r>
      <w:r w:rsidR="00484049">
        <w:rPr>
          <w:rFonts w:ascii="Arial" w:hAnsi="Arial" w:cs="Arial"/>
          <w:color w:val="222222"/>
          <w:shd w:val="clear" w:color="auto" w:fill="FFFFFF"/>
        </w:rPr>
        <w:t xml:space="preserve"> (since 1945)</w:t>
      </w:r>
      <w:r>
        <w:rPr>
          <w:rFonts w:ascii="Arial" w:hAnsi="Arial" w:cs="Arial"/>
          <w:color w:val="222222"/>
          <w:shd w:val="clear" w:color="auto" w:fill="FFFFFF"/>
        </w:rPr>
        <w:t xml:space="preserve"> and share across the United States through the Blue Star and Gold Star Programs.</w:t>
      </w:r>
    </w:p>
    <w:p w14:paraId="4C955C55" w14:textId="77777777" w:rsidR="004B145F" w:rsidRDefault="004B145F" w:rsidP="00CB25B6">
      <w:pPr>
        <w:shd w:val="clear" w:color="auto" w:fill="FFFFFF"/>
        <w:spacing w:after="0" w:line="240" w:lineRule="auto"/>
        <w:rPr>
          <w:rFonts w:ascii="Arial" w:eastAsia="Times New Roman" w:hAnsi="Arial" w:cs="Arial"/>
          <w:color w:val="222222"/>
          <w:kern w:val="0"/>
          <w14:ligatures w14:val="none"/>
        </w:rPr>
      </w:pPr>
    </w:p>
    <w:p w14:paraId="364BDCA2" w14:textId="0D017089" w:rsidR="00CB25B6" w:rsidRDefault="000C25F6" w:rsidP="00CB25B6">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We’d also</w:t>
      </w:r>
      <w:r w:rsidR="00CB25B6" w:rsidRPr="00CB25B6">
        <w:rPr>
          <w:rFonts w:ascii="Arial" w:eastAsia="Times New Roman" w:hAnsi="Arial" w:cs="Arial"/>
          <w:color w:val="222222"/>
          <w:kern w:val="0"/>
          <w14:ligatures w14:val="none"/>
        </w:rPr>
        <w:t xml:space="preserve"> extend our sincere thank you to the WSFGC Endowment, VFW Post #318, Squaxin Park Landscaping Staff, Lasting Touch Memorials, LLC., Starbucks Coffee Company (they donated the coffee), </w:t>
      </w:r>
      <w:r w:rsidR="00CB25B6">
        <w:rPr>
          <w:rFonts w:ascii="Arial" w:eastAsia="Times New Roman" w:hAnsi="Arial" w:cs="Arial"/>
          <w:color w:val="222222"/>
          <w:kern w:val="0"/>
          <w14:ligatures w14:val="none"/>
        </w:rPr>
        <w:t xml:space="preserve">Kelso Garden Club </w:t>
      </w:r>
      <w:r w:rsidR="00CB25B6" w:rsidRPr="00CB25B6">
        <w:rPr>
          <w:rFonts w:ascii="Arial" w:eastAsia="Times New Roman" w:hAnsi="Arial" w:cs="Arial"/>
          <w:color w:val="222222"/>
          <w:kern w:val="0"/>
          <w14:ligatures w14:val="none"/>
        </w:rPr>
        <w:t>and all the OGC volunteers</w:t>
      </w:r>
      <w:r w:rsidR="003E62EC">
        <w:rPr>
          <w:rFonts w:ascii="Arial" w:eastAsia="Times New Roman" w:hAnsi="Arial" w:cs="Arial"/>
          <w:color w:val="222222"/>
          <w:kern w:val="0"/>
          <w14:ligatures w14:val="none"/>
        </w:rPr>
        <w:t xml:space="preserve"> and friends</w:t>
      </w:r>
      <w:r w:rsidR="00CB25B6" w:rsidRPr="00CB25B6">
        <w:rPr>
          <w:rFonts w:ascii="Arial" w:eastAsia="Times New Roman" w:hAnsi="Arial" w:cs="Arial"/>
          <w:color w:val="222222"/>
          <w:kern w:val="0"/>
          <w14:ligatures w14:val="none"/>
        </w:rPr>
        <w:t xml:space="preserve"> who were so kind to support the morning program.</w:t>
      </w:r>
    </w:p>
    <w:p w14:paraId="2C7139E0" w14:textId="77777777" w:rsidR="001058A5" w:rsidRDefault="001058A5" w:rsidP="00CB25B6">
      <w:pPr>
        <w:shd w:val="clear" w:color="auto" w:fill="FFFFFF"/>
        <w:spacing w:after="0" w:line="240" w:lineRule="auto"/>
        <w:rPr>
          <w:rFonts w:ascii="Arial" w:eastAsia="Times New Roman" w:hAnsi="Arial" w:cs="Arial"/>
          <w:color w:val="222222"/>
          <w:kern w:val="0"/>
          <w14:ligatures w14:val="none"/>
        </w:rPr>
      </w:pPr>
    </w:p>
    <w:p w14:paraId="5F5942FA" w14:textId="456D2724" w:rsidR="001058A5" w:rsidRPr="00CB25B6" w:rsidRDefault="001058A5" w:rsidP="00CB25B6">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And finally, thank you to the OGC Gold Star Committee.  </w:t>
      </w:r>
      <w:r w:rsidR="00334543">
        <w:rPr>
          <w:rFonts w:ascii="Arial" w:eastAsia="Times New Roman" w:hAnsi="Arial" w:cs="Arial"/>
          <w:color w:val="222222"/>
          <w:kern w:val="0"/>
          <w14:ligatures w14:val="none"/>
        </w:rPr>
        <w:t xml:space="preserve">We can take pride in </w:t>
      </w:r>
      <w:r w:rsidR="00F41961">
        <w:rPr>
          <w:rFonts w:ascii="Arial" w:eastAsia="Times New Roman" w:hAnsi="Arial" w:cs="Arial"/>
          <w:color w:val="222222"/>
          <w:kern w:val="0"/>
          <w14:ligatures w14:val="none"/>
        </w:rPr>
        <w:t xml:space="preserve">our </w:t>
      </w:r>
      <w:r w:rsidR="001A1EA0">
        <w:rPr>
          <w:rFonts w:ascii="Arial" w:eastAsia="Times New Roman" w:hAnsi="Arial" w:cs="Arial"/>
          <w:color w:val="222222"/>
          <w:kern w:val="0"/>
          <w14:ligatures w14:val="none"/>
        </w:rPr>
        <w:t>combined effect</w:t>
      </w:r>
      <w:r w:rsidR="00F41961">
        <w:rPr>
          <w:rFonts w:ascii="Arial" w:eastAsia="Times New Roman" w:hAnsi="Arial" w:cs="Arial"/>
          <w:color w:val="222222"/>
          <w:kern w:val="0"/>
          <w14:ligatures w14:val="none"/>
        </w:rPr>
        <w:t xml:space="preserve"> to</w:t>
      </w:r>
      <w:r w:rsidR="00691385">
        <w:rPr>
          <w:rFonts w:ascii="Arial" w:eastAsia="Times New Roman" w:hAnsi="Arial" w:cs="Arial"/>
          <w:color w:val="222222"/>
          <w:kern w:val="0"/>
          <w14:ligatures w14:val="none"/>
        </w:rPr>
        <w:t xml:space="preserve"> establish</w:t>
      </w:r>
      <w:r w:rsidR="00C15801">
        <w:rPr>
          <w:rFonts w:ascii="Arial" w:eastAsia="Times New Roman" w:hAnsi="Arial" w:cs="Arial"/>
          <w:color w:val="222222"/>
          <w:kern w:val="0"/>
          <w14:ligatures w14:val="none"/>
        </w:rPr>
        <w:t xml:space="preserve"> a</w:t>
      </w:r>
      <w:r w:rsidR="00691385">
        <w:rPr>
          <w:rFonts w:ascii="Arial" w:eastAsia="Times New Roman" w:hAnsi="Arial" w:cs="Arial"/>
          <w:color w:val="222222"/>
          <w:kern w:val="0"/>
          <w14:ligatures w14:val="none"/>
        </w:rPr>
        <w:t xml:space="preserve"> </w:t>
      </w:r>
      <w:r w:rsidR="003E62EC">
        <w:rPr>
          <w:rFonts w:ascii="Arial" w:eastAsia="Times New Roman" w:hAnsi="Arial" w:cs="Arial"/>
          <w:color w:val="222222"/>
          <w:kern w:val="0"/>
          <w14:ligatures w14:val="none"/>
        </w:rPr>
        <w:t>symbol</w:t>
      </w:r>
      <w:r w:rsidR="00691385">
        <w:rPr>
          <w:rFonts w:ascii="Arial" w:eastAsia="Times New Roman" w:hAnsi="Arial" w:cs="Arial"/>
          <w:color w:val="222222"/>
          <w:kern w:val="0"/>
          <w14:ligatures w14:val="none"/>
        </w:rPr>
        <w:t xml:space="preserve"> </w:t>
      </w:r>
      <w:r w:rsidR="004971EB">
        <w:rPr>
          <w:rFonts w:ascii="Arial" w:eastAsia="Times New Roman" w:hAnsi="Arial" w:cs="Arial"/>
          <w:color w:val="222222"/>
          <w:kern w:val="0"/>
          <w14:ligatures w14:val="none"/>
        </w:rPr>
        <w:t>of honor</w:t>
      </w:r>
      <w:r w:rsidR="00C15801">
        <w:rPr>
          <w:rFonts w:ascii="Arial" w:eastAsia="Times New Roman" w:hAnsi="Arial" w:cs="Arial"/>
          <w:color w:val="222222"/>
          <w:kern w:val="0"/>
          <w14:ligatures w14:val="none"/>
        </w:rPr>
        <w:t xml:space="preserve"> in our community</w:t>
      </w:r>
      <w:r w:rsidR="004971EB">
        <w:rPr>
          <w:rFonts w:ascii="Arial" w:eastAsia="Times New Roman" w:hAnsi="Arial" w:cs="Arial"/>
          <w:color w:val="222222"/>
          <w:kern w:val="0"/>
          <w14:ligatures w14:val="none"/>
        </w:rPr>
        <w:t xml:space="preserve"> </w:t>
      </w:r>
      <w:r w:rsidR="001A1EA0">
        <w:rPr>
          <w:rFonts w:ascii="Arial" w:eastAsia="Times New Roman" w:hAnsi="Arial" w:cs="Arial"/>
          <w:color w:val="222222"/>
          <w:kern w:val="0"/>
          <w14:ligatures w14:val="none"/>
        </w:rPr>
        <w:t xml:space="preserve">for </w:t>
      </w:r>
      <w:r w:rsidR="0036342E">
        <w:rPr>
          <w:rFonts w:ascii="Arial" w:eastAsia="Times New Roman" w:hAnsi="Arial" w:cs="Arial"/>
          <w:color w:val="222222"/>
          <w:kern w:val="0"/>
          <w14:ligatures w14:val="none"/>
        </w:rPr>
        <w:t>“</w:t>
      </w:r>
      <w:r w:rsidR="005A29FB">
        <w:rPr>
          <w:rFonts w:ascii="Arial" w:eastAsia="Times New Roman" w:hAnsi="Arial" w:cs="Arial"/>
          <w:color w:val="222222"/>
          <w:kern w:val="0"/>
          <w14:ligatures w14:val="none"/>
        </w:rPr>
        <w:t xml:space="preserve">all to see, lest we forget, </w:t>
      </w:r>
      <w:r w:rsidR="00C15801">
        <w:rPr>
          <w:rFonts w:ascii="Arial" w:eastAsia="Times New Roman" w:hAnsi="Arial" w:cs="Arial"/>
          <w:color w:val="222222"/>
          <w:kern w:val="0"/>
          <w14:ligatures w14:val="none"/>
        </w:rPr>
        <w:t xml:space="preserve">and </w:t>
      </w:r>
      <w:r w:rsidR="005A29FB">
        <w:rPr>
          <w:rFonts w:ascii="Arial" w:eastAsia="Times New Roman" w:hAnsi="Arial" w:cs="Arial"/>
          <w:color w:val="222222"/>
          <w:kern w:val="0"/>
          <w14:ligatures w14:val="none"/>
        </w:rPr>
        <w:t>those who help to keep us free.</w:t>
      </w:r>
      <w:r w:rsidR="0036342E">
        <w:rPr>
          <w:rFonts w:ascii="Arial" w:eastAsia="Times New Roman" w:hAnsi="Arial" w:cs="Arial"/>
          <w:color w:val="222222"/>
          <w:kern w:val="0"/>
          <w14:ligatures w14:val="none"/>
        </w:rPr>
        <w:t>”</w:t>
      </w:r>
    </w:p>
    <w:p w14:paraId="175C1011" w14:textId="77777777" w:rsidR="00CB25B6" w:rsidRPr="00CB25B6" w:rsidRDefault="00CB25B6" w:rsidP="00CB25B6">
      <w:pPr>
        <w:shd w:val="clear" w:color="auto" w:fill="FFFFFF"/>
        <w:spacing w:after="0" w:line="240" w:lineRule="auto"/>
        <w:rPr>
          <w:rFonts w:ascii="Arial" w:eastAsia="Times New Roman" w:hAnsi="Arial" w:cs="Arial"/>
          <w:color w:val="222222"/>
          <w:kern w:val="0"/>
          <w14:ligatures w14:val="none"/>
        </w:rPr>
      </w:pPr>
    </w:p>
    <w:p w14:paraId="41E10E27" w14:textId="77777777" w:rsidR="00CB25B6" w:rsidRPr="00CB25B6" w:rsidRDefault="00CB25B6" w:rsidP="00CB25B6">
      <w:pPr>
        <w:shd w:val="clear" w:color="auto" w:fill="FFFFFF"/>
        <w:spacing w:after="0" w:line="240" w:lineRule="auto"/>
        <w:rPr>
          <w:rFonts w:ascii="Arial" w:eastAsia="Times New Roman" w:hAnsi="Arial" w:cs="Arial"/>
          <w:color w:val="222222"/>
          <w:kern w:val="0"/>
          <w14:ligatures w14:val="none"/>
        </w:rPr>
      </w:pPr>
      <w:r w:rsidRPr="00CB25B6">
        <w:rPr>
          <w:rFonts w:ascii="Arial" w:eastAsia="Times New Roman" w:hAnsi="Arial" w:cs="Arial"/>
          <w:color w:val="222222"/>
          <w:kern w:val="0"/>
          <w14:ligatures w14:val="none"/>
        </w:rPr>
        <w:t>Chris Hill</w:t>
      </w:r>
      <w:r w:rsidRPr="00CB25B6">
        <w:rPr>
          <w:rFonts w:ascii="Arial" w:eastAsia="Times New Roman" w:hAnsi="Arial" w:cs="Arial"/>
          <w:color w:val="222222"/>
          <w:kern w:val="0"/>
          <w14:ligatures w14:val="none"/>
        </w:rPr>
        <w:br/>
        <w:t>Olympia Garden Club</w:t>
      </w:r>
    </w:p>
    <w:p w14:paraId="54106CAC" w14:textId="02A588E2" w:rsidR="00C41380" w:rsidRPr="00C41380" w:rsidRDefault="00C41380" w:rsidP="00C41380"/>
    <w:sectPr w:rsidR="00C41380" w:rsidRPr="00C413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80"/>
    <w:rsid w:val="000A0D33"/>
    <w:rsid w:val="000C25F6"/>
    <w:rsid w:val="000E48AD"/>
    <w:rsid w:val="000F6931"/>
    <w:rsid w:val="001058A5"/>
    <w:rsid w:val="00123066"/>
    <w:rsid w:val="001503CE"/>
    <w:rsid w:val="001A1EA0"/>
    <w:rsid w:val="00214142"/>
    <w:rsid w:val="0033072A"/>
    <w:rsid w:val="00334543"/>
    <w:rsid w:val="0036342E"/>
    <w:rsid w:val="00392E84"/>
    <w:rsid w:val="00393C0D"/>
    <w:rsid w:val="00396A89"/>
    <w:rsid w:val="003A22AD"/>
    <w:rsid w:val="003C2A09"/>
    <w:rsid w:val="003E62EC"/>
    <w:rsid w:val="00484049"/>
    <w:rsid w:val="004971EB"/>
    <w:rsid w:val="004B145F"/>
    <w:rsid w:val="00563025"/>
    <w:rsid w:val="0059313B"/>
    <w:rsid w:val="005A29FB"/>
    <w:rsid w:val="00632F9C"/>
    <w:rsid w:val="0065042F"/>
    <w:rsid w:val="00650EA7"/>
    <w:rsid w:val="00683CD7"/>
    <w:rsid w:val="00691385"/>
    <w:rsid w:val="006F5DA8"/>
    <w:rsid w:val="00735A01"/>
    <w:rsid w:val="00760BEE"/>
    <w:rsid w:val="0077336E"/>
    <w:rsid w:val="007C5840"/>
    <w:rsid w:val="008A69F4"/>
    <w:rsid w:val="0091437C"/>
    <w:rsid w:val="00924964"/>
    <w:rsid w:val="009B1B5D"/>
    <w:rsid w:val="009D5C0D"/>
    <w:rsid w:val="00A114B5"/>
    <w:rsid w:val="00A6135A"/>
    <w:rsid w:val="00A8133E"/>
    <w:rsid w:val="00A86497"/>
    <w:rsid w:val="00AB39CB"/>
    <w:rsid w:val="00B60314"/>
    <w:rsid w:val="00BF29BB"/>
    <w:rsid w:val="00BF4CED"/>
    <w:rsid w:val="00BF4E06"/>
    <w:rsid w:val="00C15801"/>
    <w:rsid w:val="00C34CDF"/>
    <w:rsid w:val="00C41380"/>
    <w:rsid w:val="00C46067"/>
    <w:rsid w:val="00C7051C"/>
    <w:rsid w:val="00C75929"/>
    <w:rsid w:val="00C91A86"/>
    <w:rsid w:val="00C9722B"/>
    <w:rsid w:val="00CA4001"/>
    <w:rsid w:val="00CB25B6"/>
    <w:rsid w:val="00CE0CEC"/>
    <w:rsid w:val="00D17E77"/>
    <w:rsid w:val="00D43933"/>
    <w:rsid w:val="00DC3FF7"/>
    <w:rsid w:val="00DE463A"/>
    <w:rsid w:val="00E0715E"/>
    <w:rsid w:val="00E77F07"/>
    <w:rsid w:val="00E87676"/>
    <w:rsid w:val="00F24BA9"/>
    <w:rsid w:val="00F41961"/>
    <w:rsid w:val="00F97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A4B5E"/>
  <w15:chartTrackingRefBased/>
  <w15:docId w15:val="{BA0004AB-5AC8-4123-BAFA-F5B9BC6B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3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13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13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13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13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13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13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13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13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3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13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13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13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13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13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3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3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380"/>
    <w:rPr>
      <w:rFonts w:eastAsiaTheme="majorEastAsia" w:cstheme="majorBidi"/>
      <w:color w:val="272727" w:themeColor="text1" w:themeTint="D8"/>
    </w:rPr>
  </w:style>
  <w:style w:type="paragraph" w:styleId="Title">
    <w:name w:val="Title"/>
    <w:basedOn w:val="Normal"/>
    <w:next w:val="Normal"/>
    <w:link w:val="TitleChar"/>
    <w:uiPriority w:val="10"/>
    <w:qFormat/>
    <w:rsid w:val="00C413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13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3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13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380"/>
    <w:pPr>
      <w:spacing w:before="160"/>
      <w:jc w:val="center"/>
    </w:pPr>
    <w:rPr>
      <w:i/>
      <w:iCs/>
      <w:color w:val="404040" w:themeColor="text1" w:themeTint="BF"/>
    </w:rPr>
  </w:style>
  <w:style w:type="character" w:customStyle="1" w:styleId="QuoteChar">
    <w:name w:val="Quote Char"/>
    <w:basedOn w:val="DefaultParagraphFont"/>
    <w:link w:val="Quote"/>
    <w:uiPriority w:val="29"/>
    <w:rsid w:val="00C41380"/>
    <w:rPr>
      <w:i/>
      <w:iCs/>
      <w:color w:val="404040" w:themeColor="text1" w:themeTint="BF"/>
    </w:rPr>
  </w:style>
  <w:style w:type="paragraph" w:styleId="ListParagraph">
    <w:name w:val="List Paragraph"/>
    <w:basedOn w:val="Normal"/>
    <w:uiPriority w:val="34"/>
    <w:qFormat/>
    <w:rsid w:val="00C41380"/>
    <w:pPr>
      <w:ind w:left="720"/>
      <w:contextualSpacing/>
    </w:pPr>
  </w:style>
  <w:style w:type="character" w:styleId="IntenseEmphasis">
    <w:name w:val="Intense Emphasis"/>
    <w:basedOn w:val="DefaultParagraphFont"/>
    <w:uiPriority w:val="21"/>
    <w:qFormat/>
    <w:rsid w:val="00C41380"/>
    <w:rPr>
      <w:i/>
      <w:iCs/>
      <w:color w:val="2F5496" w:themeColor="accent1" w:themeShade="BF"/>
    </w:rPr>
  </w:style>
  <w:style w:type="paragraph" w:styleId="IntenseQuote">
    <w:name w:val="Intense Quote"/>
    <w:basedOn w:val="Normal"/>
    <w:next w:val="Normal"/>
    <w:link w:val="IntenseQuoteChar"/>
    <w:uiPriority w:val="30"/>
    <w:qFormat/>
    <w:rsid w:val="00C413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1380"/>
    <w:rPr>
      <w:i/>
      <w:iCs/>
      <w:color w:val="2F5496" w:themeColor="accent1" w:themeShade="BF"/>
    </w:rPr>
  </w:style>
  <w:style w:type="character" w:styleId="IntenseReference">
    <w:name w:val="Intense Reference"/>
    <w:basedOn w:val="DefaultParagraphFont"/>
    <w:uiPriority w:val="32"/>
    <w:qFormat/>
    <w:rsid w:val="00C413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3043</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Hill</dc:creator>
  <cp:keywords/>
  <dc:description/>
  <cp:lastModifiedBy>Chris Hill</cp:lastModifiedBy>
  <cp:revision>58</cp:revision>
  <dcterms:created xsi:type="dcterms:W3CDTF">2026-10-07T20:36:00Z</dcterms:created>
  <dcterms:modified xsi:type="dcterms:W3CDTF">2026-10-22T20:34:00Z</dcterms:modified>
</cp:coreProperties>
</file>