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477F8E" w14:textId="77777777" w:rsidR="00770463" w:rsidRDefault="000F7537">
      <w:pPr>
        <w:pStyle w:val="Body"/>
        <w:jc w:val="righ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WASHINGTON  STATE  FEDERATION  OF  GARDEN CLUBS</w:t>
      </w:r>
    </w:p>
    <w:p w14:paraId="59F52434" w14:textId="77777777" w:rsidR="00770463" w:rsidRDefault="000F7537">
      <w:pPr>
        <w:pStyle w:val="Body"/>
        <w:ind w:left="2610" w:firstLine="117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46F9CB18" wp14:editId="77F1202C">
            <wp:simplePos x="0" y="0"/>
            <wp:positionH relativeFrom="page">
              <wp:posOffset>916305</wp:posOffset>
            </wp:positionH>
            <wp:positionV relativeFrom="line">
              <wp:posOffset>137160</wp:posOffset>
            </wp:positionV>
            <wp:extent cx="1395095" cy="1394461"/>
            <wp:effectExtent l="0" t="0" r="0" b="0"/>
            <wp:wrapNone/>
            <wp:docPr id="1073741825" name="officeArt object" descr="1&quot;WSFGC Logo-pa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&quot;WSFGC Logo-path" descr="1&quot;WSFGC Logo-pat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3944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8"/>
          <w:szCs w:val="28"/>
        </w:rPr>
        <w:t>202</w:t>
      </w:r>
      <w:r>
        <w:rPr>
          <w:rFonts w:ascii="Arial" w:hAnsi="Arial"/>
          <w:b/>
          <w:bCs/>
          <w:sz w:val="28"/>
          <w:szCs w:val="28"/>
        </w:rPr>
        <w:t>2</w:t>
      </w:r>
      <w:r>
        <w:rPr>
          <w:rFonts w:ascii="Arial" w:hAnsi="Arial"/>
          <w:b/>
          <w:bCs/>
          <w:sz w:val="28"/>
          <w:szCs w:val="28"/>
        </w:rPr>
        <w:t xml:space="preserve">  SYMPOSIUM</w:t>
      </w:r>
    </w:p>
    <w:p w14:paraId="2C7AD2E2" w14:textId="77777777" w:rsidR="00770463" w:rsidRDefault="000F7537">
      <w:pPr>
        <w:pStyle w:val="Body"/>
        <w:spacing w:after="0" w:line="240" w:lineRule="auto"/>
        <w:ind w:left="4766"/>
        <w:jc w:val="righ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Tuesday, May   31</w:t>
      </w:r>
    </w:p>
    <w:p w14:paraId="7EF8E278" w14:textId="77777777" w:rsidR="00770463" w:rsidRDefault="000F7537">
      <w:pPr>
        <w:pStyle w:val="Body"/>
        <w:spacing w:line="240" w:lineRule="auto"/>
        <w:ind w:left="4766"/>
        <w:jc w:val="righ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Wednesday, June 1</w:t>
      </w:r>
    </w:p>
    <w:p w14:paraId="2D15028A" w14:textId="77777777" w:rsidR="00770463" w:rsidRDefault="000F7537">
      <w:pPr>
        <w:pStyle w:val="Body"/>
        <w:jc w:val="righ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Hosted by Black Hills and Hill and Dale</w:t>
      </w:r>
    </w:p>
    <w:p w14:paraId="1A0F462C" w14:textId="77777777" w:rsidR="00770463" w:rsidRDefault="000F7537">
      <w:pPr>
        <w:pStyle w:val="Body"/>
        <w:jc w:val="righ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Districts of Garden Clubs</w:t>
      </w:r>
    </w:p>
    <w:p w14:paraId="5703B7E3" w14:textId="77777777" w:rsidR="00770463" w:rsidRDefault="000F7537">
      <w:pPr>
        <w:pStyle w:val="Body"/>
        <w:jc w:val="righ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Location:   Dryer Masonic Center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 w14:paraId="44B25841" w14:textId="77777777" w:rsidR="00770463" w:rsidRDefault="000F7537">
      <w:pPr>
        <w:pStyle w:val="Body"/>
        <w:jc w:val="righ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306 134th St S,   Tacoma, WA   </w:t>
      </w:r>
    </w:p>
    <w:p w14:paraId="08F098D2" w14:textId="77777777" w:rsidR="00770463" w:rsidRDefault="00770463">
      <w:pPr>
        <w:pStyle w:val="Body"/>
        <w:jc w:val="right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112376A6" w14:textId="77777777" w:rsidR="00770463" w:rsidRDefault="000F7537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  <w:lang w:val="de-DE"/>
        </w:rPr>
        <w:t>SYMPOSIUM  SCHEDULE</w:t>
      </w:r>
    </w:p>
    <w:p w14:paraId="188B874A" w14:textId="77777777" w:rsidR="00770463" w:rsidRDefault="00770463">
      <w:pPr>
        <w:pStyle w:val="Body"/>
        <w:tabs>
          <w:tab w:val="right" w:leader="dot" w:pos="4410"/>
          <w:tab w:val="right" w:pos="9614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BD1D236" w14:textId="77777777" w:rsidR="00770463" w:rsidRDefault="000F7537">
      <w:pPr>
        <w:pStyle w:val="Body"/>
        <w:tabs>
          <w:tab w:val="right" w:leader="dot" w:pos="4410"/>
          <w:tab w:val="right" w:pos="9614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T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uesday, 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</w:rPr>
        <w:t>May 31</w:t>
      </w:r>
    </w:p>
    <w:p w14:paraId="7B7A4186" w14:textId="77777777" w:rsidR="00770463" w:rsidRDefault="000F7537">
      <w:pPr>
        <w:pStyle w:val="Body"/>
        <w:tabs>
          <w:tab w:val="right" w:leader="dot" w:pos="4410"/>
          <w:tab w:val="right" w:pos="961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>8:00---8:30 am</w:t>
      </w:r>
      <w:r>
        <w:rPr>
          <w:rFonts w:ascii="Arial" w:hAnsi="Arial"/>
          <w:sz w:val="24"/>
          <w:szCs w:val="24"/>
          <w:lang w:val="de-DE"/>
        </w:rPr>
        <w:tab/>
        <w:t>Registration</w:t>
      </w:r>
    </w:p>
    <w:p w14:paraId="1C309EB4" w14:textId="77777777" w:rsidR="00770463" w:rsidRDefault="000F7537">
      <w:pPr>
        <w:pStyle w:val="Body"/>
        <w:tabs>
          <w:tab w:val="right" w:leader="dot" w:pos="4410"/>
          <w:tab w:val="right" w:pos="961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8:30---9:30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 xml:space="preserve">.Allied topic-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Make it or Break it</w:t>
      </w:r>
      <w:r>
        <w:rPr>
          <w:rFonts w:ascii="Arial" w:hAnsi="Arial"/>
          <w:sz w:val="24"/>
          <w:szCs w:val="24"/>
        </w:rPr>
        <w:t>”</w:t>
      </w:r>
    </w:p>
    <w:p w14:paraId="10451DF6" w14:textId="77777777" w:rsidR="00770463" w:rsidRDefault="000F7537">
      <w:pPr>
        <w:pStyle w:val="Body"/>
        <w:tabs>
          <w:tab w:val="right" w:leader="dot" w:pos="4410"/>
          <w:tab w:val="right" w:pos="961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9:30---10:00</w:t>
      </w:r>
      <w:r>
        <w:rPr>
          <w:rFonts w:ascii="Arial" w:hAnsi="Arial"/>
          <w:sz w:val="24"/>
          <w:szCs w:val="24"/>
        </w:rPr>
        <w:tab/>
        <w:t>Break</w:t>
      </w:r>
    </w:p>
    <w:p w14:paraId="469B0D2E" w14:textId="77777777" w:rsidR="00770463" w:rsidRDefault="000F7537">
      <w:pPr>
        <w:pStyle w:val="Body"/>
        <w:tabs>
          <w:tab w:val="right" w:leader="dot" w:pos="4410"/>
          <w:tab w:val="right" w:pos="961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10:00---1</w:t>
      </w: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ab/>
        <w:t>Design Lecture</w:t>
      </w:r>
    </w:p>
    <w:p w14:paraId="45557AFF" w14:textId="77777777" w:rsidR="00770463" w:rsidRDefault="000F7537">
      <w:pPr>
        <w:pStyle w:val="Body"/>
        <w:tabs>
          <w:tab w:val="right" w:leader="dot" w:pos="4410"/>
          <w:tab w:val="right" w:pos="961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11:00</w:t>
      </w:r>
      <w:r>
        <w:rPr>
          <w:rFonts w:ascii="Arial" w:hAnsi="Arial"/>
          <w:sz w:val="24"/>
          <w:szCs w:val="24"/>
        </w:rPr>
        <w:t>–</w:t>
      </w:r>
      <w:r>
        <w:rPr>
          <w:rFonts w:ascii="Arial" w:hAnsi="Arial"/>
          <w:sz w:val="24"/>
          <w:szCs w:val="24"/>
        </w:rPr>
        <w:t xml:space="preserve">11:15  </w:t>
      </w:r>
      <w:r>
        <w:rPr>
          <w:rFonts w:ascii="Arial" w:hAnsi="Arial"/>
          <w:sz w:val="24"/>
          <w:szCs w:val="24"/>
        </w:rPr>
        <w:t>……………</w:t>
      </w:r>
      <w:proofErr w:type="gramStart"/>
      <w:r>
        <w:rPr>
          <w:rFonts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>..</w:t>
      </w:r>
      <w:proofErr w:type="gramEnd"/>
      <w:r>
        <w:rPr>
          <w:rFonts w:ascii="Arial" w:hAnsi="Arial"/>
          <w:sz w:val="24"/>
          <w:szCs w:val="24"/>
        </w:rPr>
        <w:t>………</w:t>
      </w:r>
      <w:r>
        <w:rPr>
          <w:rFonts w:ascii="Arial" w:hAnsi="Arial"/>
          <w:sz w:val="24"/>
          <w:szCs w:val="24"/>
        </w:rPr>
        <w:t xml:space="preserve">Break.   </w:t>
      </w:r>
    </w:p>
    <w:p w14:paraId="7B5C67F1" w14:textId="77777777" w:rsidR="00770463" w:rsidRDefault="000F7537">
      <w:pPr>
        <w:pStyle w:val="Body"/>
        <w:tabs>
          <w:tab w:val="right" w:leader="dot" w:pos="4410"/>
          <w:tab w:val="right" w:pos="961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11:15</w:t>
      </w:r>
      <w:r>
        <w:rPr>
          <w:rFonts w:ascii="Arial" w:hAnsi="Arial"/>
          <w:sz w:val="24"/>
          <w:szCs w:val="24"/>
        </w:rPr>
        <w:t>–</w:t>
      </w:r>
      <w:r>
        <w:rPr>
          <w:rFonts w:ascii="Arial" w:hAnsi="Arial"/>
          <w:sz w:val="24"/>
          <w:szCs w:val="24"/>
        </w:rPr>
        <w:t xml:space="preserve">12:15 </w:t>
      </w:r>
      <w:r>
        <w:rPr>
          <w:rFonts w:ascii="Arial" w:hAnsi="Arial"/>
          <w:sz w:val="24"/>
          <w:szCs w:val="24"/>
        </w:rPr>
        <w:t>………………</w:t>
      </w:r>
      <w:r>
        <w:rPr>
          <w:rFonts w:ascii="Arial" w:hAnsi="Arial"/>
          <w:sz w:val="24"/>
          <w:szCs w:val="24"/>
        </w:rPr>
        <w:t>.Design Lecture</w:t>
      </w:r>
    </w:p>
    <w:p w14:paraId="230C8A8E" w14:textId="77777777" w:rsidR="00770463" w:rsidRDefault="000F7537">
      <w:pPr>
        <w:pStyle w:val="Body"/>
        <w:tabs>
          <w:tab w:val="right" w:leader="dot" w:pos="4410"/>
          <w:tab w:val="right" w:pos="961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>15</w:t>
      </w:r>
      <w:r>
        <w:rPr>
          <w:rFonts w:ascii="Arial" w:hAnsi="Arial"/>
          <w:sz w:val="24"/>
          <w:szCs w:val="24"/>
        </w:rPr>
        <w:t>—</w:t>
      </w:r>
      <w:r>
        <w:rPr>
          <w:rFonts w:ascii="Arial" w:hAnsi="Arial"/>
          <w:sz w:val="24"/>
          <w:szCs w:val="24"/>
        </w:rPr>
        <w:t>1:00</w:t>
      </w:r>
      <w:r>
        <w:rPr>
          <w:rFonts w:ascii="Arial" w:eastAsia="Arial" w:hAnsi="Arial" w:cs="Arial"/>
          <w:sz w:val="24"/>
          <w:szCs w:val="24"/>
        </w:rPr>
        <w:tab/>
        <w:t>Lunch</w:t>
      </w:r>
    </w:p>
    <w:p w14:paraId="332C22C2" w14:textId="77777777" w:rsidR="00770463" w:rsidRDefault="000F7537">
      <w:pPr>
        <w:pStyle w:val="Body"/>
        <w:tabs>
          <w:tab w:val="right" w:leader="dot" w:pos="4410"/>
          <w:tab w:val="right" w:pos="961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:00</w:t>
      </w:r>
      <w:r>
        <w:rPr>
          <w:rFonts w:ascii="Arial" w:hAnsi="Arial"/>
          <w:sz w:val="24"/>
          <w:szCs w:val="24"/>
        </w:rPr>
        <w:t>—</w:t>
      </w:r>
      <w:r>
        <w:rPr>
          <w:rFonts w:ascii="Arial" w:hAnsi="Arial"/>
          <w:sz w:val="24"/>
          <w:szCs w:val="24"/>
        </w:rPr>
        <w:t>2:</w:t>
      </w:r>
      <w:r>
        <w:rPr>
          <w:rFonts w:ascii="Arial" w:hAnsi="Arial"/>
          <w:sz w:val="24"/>
          <w:szCs w:val="24"/>
        </w:rPr>
        <w:t>45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Practice Point Scoring</w:t>
      </w:r>
    </w:p>
    <w:p w14:paraId="3F3E36A8" w14:textId="77777777" w:rsidR="00770463" w:rsidRDefault="000F7537">
      <w:pPr>
        <w:pStyle w:val="Body"/>
        <w:tabs>
          <w:tab w:val="right" w:leader="dot" w:pos="4410"/>
          <w:tab w:val="right" w:pos="961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2:</w:t>
      </w:r>
      <w:r>
        <w:rPr>
          <w:rFonts w:ascii="Arial" w:hAnsi="Arial"/>
          <w:sz w:val="24"/>
          <w:szCs w:val="24"/>
        </w:rPr>
        <w:t>45</w:t>
      </w:r>
      <w:r>
        <w:rPr>
          <w:rFonts w:ascii="Arial" w:hAnsi="Arial"/>
          <w:sz w:val="24"/>
          <w:szCs w:val="24"/>
        </w:rPr>
        <w:t>—</w:t>
      </w:r>
      <w:r>
        <w:rPr>
          <w:rFonts w:ascii="Arial" w:hAnsi="Arial"/>
          <w:sz w:val="24"/>
          <w:szCs w:val="24"/>
        </w:rPr>
        <w:t>3:00</w:t>
      </w:r>
      <w:r>
        <w:rPr>
          <w:rFonts w:ascii="Arial" w:eastAsia="Arial" w:hAnsi="Arial" w:cs="Arial"/>
          <w:sz w:val="24"/>
          <w:szCs w:val="24"/>
        </w:rPr>
        <w:tab/>
        <w:t>Break</w:t>
      </w:r>
    </w:p>
    <w:p w14:paraId="50C39E20" w14:textId="77777777" w:rsidR="00770463" w:rsidRDefault="000F7537">
      <w:pPr>
        <w:pStyle w:val="Body"/>
        <w:tabs>
          <w:tab w:val="right" w:leader="dot" w:pos="4410"/>
          <w:tab w:val="right" w:pos="961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>0</w:t>
      </w:r>
      <w:r>
        <w:rPr>
          <w:rFonts w:ascii="Arial" w:hAnsi="Arial"/>
          <w:sz w:val="24"/>
          <w:szCs w:val="24"/>
        </w:rPr>
        <w:t>0</w:t>
      </w:r>
      <w:r>
        <w:rPr>
          <w:rFonts w:ascii="Arial" w:hAnsi="Arial"/>
          <w:sz w:val="24"/>
          <w:szCs w:val="24"/>
        </w:rPr>
        <w:t>—</w:t>
      </w:r>
      <w:r>
        <w:rPr>
          <w:rFonts w:ascii="Arial" w:hAnsi="Arial"/>
          <w:sz w:val="24"/>
          <w:szCs w:val="24"/>
        </w:rPr>
        <w:t>5:00</w:t>
      </w:r>
      <w:proofErr w:type="gramStart"/>
      <w:r>
        <w:rPr>
          <w:rFonts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>..</w:t>
      </w:r>
      <w:proofErr w:type="gram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</w:rPr>
        <w:t>Point Scoring Exam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0"/>
          <w:szCs w:val="20"/>
        </w:rPr>
        <w:t>(judges only)</w:t>
      </w:r>
    </w:p>
    <w:p w14:paraId="7B961C52" w14:textId="77777777" w:rsidR="00770463" w:rsidRDefault="00770463">
      <w:pPr>
        <w:pStyle w:val="Body"/>
        <w:tabs>
          <w:tab w:val="right" w:leader="dot" w:pos="4410"/>
          <w:tab w:val="right" w:pos="961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8C968CE" w14:textId="77777777" w:rsidR="00770463" w:rsidRDefault="00770463">
      <w:pPr>
        <w:pStyle w:val="Body"/>
        <w:tabs>
          <w:tab w:val="right" w:leader="dot" w:pos="4410"/>
          <w:tab w:val="right" w:pos="9614"/>
        </w:tabs>
        <w:spacing w:after="0" w:line="240" w:lineRule="auto"/>
        <w:sectPr w:rsidR="00770463">
          <w:headerReference w:type="default" r:id="rId7"/>
          <w:footerReference w:type="default" r:id="rId8"/>
          <w:pgSz w:w="12240" w:h="15840"/>
          <w:pgMar w:top="1152" w:right="1170" w:bottom="1008" w:left="1440" w:header="720" w:footer="720" w:gutter="0"/>
          <w:cols w:space="720"/>
        </w:sectPr>
      </w:pPr>
    </w:p>
    <w:p w14:paraId="71C679C7" w14:textId="77777777" w:rsidR="00770463" w:rsidRDefault="000F7537">
      <w:pPr>
        <w:pStyle w:val="Body"/>
        <w:tabs>
          <w:tab w:val="right" w:pos="936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Wednesday, June 1</w:t>
      </w:r>
    </w:p>
    <w:p w14:paraId="663ACA6A" w14:textId="77777777" w:rsidR="00770463" w:rsidRDefault="000F7537">
      <w:pPr>
        <w:pStyle w:val="Body"/>
        <w:tabs>
          <w:tab w:val="right" w:leader="dot" w:pos="4680"/>
          <w:tab w:val="right" w:pos="9360"/>
          <w:tab w:val="right" w:pos="961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8:00---8:30 am</w:t>
      </w:r>
      <w:r>
        <w:rPr>
          <w:rFonts w:ascii="Arial" w:hAnsi="Arial"/>
          <w:sz w:val="24"/>
          <w:szCs w:val="24"/>
        </w:rPr>
        <w:t>……………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  <w:lang w:val="de-DE"/>
        </w:rPr>
        <w:t>Registration</w:t>
      </w:r>
    </w:p>
    <w:p w14:paraId="78743FE9" w14:textId="77777777" w:rsidR="00770463" w:rsidRDefault="000F7537">
      <w:pPr>
        <w:pStyle w:val="Body"/>
        <w:tabs>
          <w:tab w:val="right" w:leader="dot" w:pos="4680"/>
          <w:tab w:val="right" w:pos="9360"/>
          <w:tab w:val="right" w:pos="961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8:30</w:t>
      </w:r>
      <w:r>
        <w:rPr>
          <w:rFonts w:ascii="Arial" w:hAnsi="Arial"/>
          <w:sz w:val="24"/>
          <w:szCs w:val="24"/>
        </w:rPr>
        <w:t>—</w:t>
      </w:r>
      <w:r>
        <w:rPr>
          <w:rFonts w:ascii="Arial" w:hAnsi="Arial"/>
          <w:sz w:val="24"/>
          <w:szCs w:val="24"/>
        </w:rPr>
        <w:t>9:30</w:t>
      </w:r>
      <w:r>
        <w:rPr>
          <w:rFonts w:ascii="Arial" w:hAnsi="Arial"/>
          <w:sz w:val="24"/>
          <w:szCs w:val="24"/>
        </w:rPr>
        <w:t>………</w:t>
      </w:r>
      <w:r>
        <w:rPr>
          <w:rFonts w:ascii="Arial" w:hAnsi="Arial"/>
          <w:sz w:val="24"/>
          <w:szCs w:val="24"/>
        </w:rPr>
        <w:t xml:space="preserve">.Allied </w:t>
      </w:r>
      <w:proofErr w:type="gramStart"/>
      <w:r>
        <w:rPr>
          <w:rFonts w:ascii="Arial" w:hAnsi="Arial"/>
          <w:sz w:val="24"/>
          <w:szCs w:val="24"/>
        </w:rPr>
        <w:t>topic</w:t>
      </w:r>
      <w:proofErr w:type="gramEnd"/>
      <w:r>
        <w:rPr>
          <w:rFonts w:ascii="Arial" w:hAnsi="Arial"/>
          <w:sz w:val="24"/>
          <w:szCs w:val="24"/>
        </w:rPr>
        <w:t xml:space="preserve">-Creative </w:t>
      </w:r>
      <w:r>
        <w:rPr>
          <w:rFonts w:ascii="Arial" w:hAnsi="Arial"/>
          <w:sz w:val="24"/>
          <w:szCs w:val="24"/>
        </w:rPr>
        <w:t>Horticulture Staging</w:t>
      </w:r>
      <w:r>
        <w:rPr>
          <w:rFonts w:ascii="Arial" w:hAnsi="Arial"/>
          <w:sz w:val="24"/>
          <w:szCs w:val="24"/>
        </w:rPr>
        <w:t>”</w:t>
      </w:r>
    </w:p>
    <w:p w14:paraId="1EC4D411" w14:textId="77777777" w:rsidR="00770463" w:rsidRDefault="000F7537">
      <w:pPr>
        <w:pStyle w:val="Body"/>
        <w:tabs>
          <w:tab w:val="right" w:leader="dot" w:pos="4680"/>
          <w:tab w:val="right" w:pos="9360"/>
          <w:tab w:val="right" w:pos="961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9:30---10:00</w:t>
      </w:r>
      <w:r>
        <w:rPr>
          <w:rFonts w:ascii="Arial" w:hAnsi="Arial"/>
          <w:sz w:val="24"/>
          <w:szCs w:val="24"/>
        </w:rPr>
        <w:t>…</w:t>
      </w:r>
      <w:proofErr w:type="gramStart"/>
      <w:r>
        <w:rPr>
          <w:rFonts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>..</w:t>
      </w:r>
      <w:proofErr w:type="gramEnd"/>
      <w:r>
        <w:rPr>
          <w:rFonts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>..</w:t>
      </w:r>
      <w:r>
        <w:rPr>
          <w:rFonts w:ascii="Arial" w:hAnsi="Arial"/>
          <w:sz w:val="24"/>
          <w:szCs w:val="24"/>
        </w:rPr>
        <w:t>……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……</w:t>
      </w:r>
      <w:r>
        <w:rPr>
          <w:rFonts w:ascii="Arial" w:hAnsi="Arial"/>
          <w:sz w:val="24"/>
          <w:szCs w:val="24"/>
        </w:rPr>
        <w:t>...Break</w:t>
      </w:r>
    </w:p>
    <w:p w14:paraId="000864ED" w14:textId="77777777" w:rsidR="00770463" w:rsidRDefault="000F7537">
      <w:pPr>
        <w:pStyle w:val="Body"/>
        <w:tabs>
          <w:tab w:val="right" w:leader="dot" w:pos="4680"/>
          <w:tab w:val="right" w:pos="9360"/>
          <w:tab w:val="right" w:pos="961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10:00---1</w:t>
      </w:r>
      <w:r>
        <w:rPr>
          <w:rFonts w:ascii="Arial" w:hAnsi="Arial"/>
          <w:sz w:val="24"/>
          <w:szCs w:val="24"/>
        </w:rPr>
        <w:t>1:00</w:t>
      </w:r>
      <w:r>
        <w:rPr>
          <w:rFonts w:ascii="Arial" w:hAnsi="Arial"/>
          <w:sz w:val="24"/>
          <w:szCs w:val="24"/>
        </w:rPr>
        <w:t>…</w:t>
      </w:r>
      <w:proofErr w:type="gramStart"/>
      <w:r>
        <w:rPr>
          <w:rFonts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>..</w:t>
      </w:r>
      <w:proofErr w:type="gramEnd"/>
      <w:r>
        <w:rPr>
          <w:rFonts w:ascii="Arial" w:hAnsi="Arial"/>
          <w:sz w:val="24"/>
          <w:szCs w:val="24"/>
          <w:lang w:val="fr-FR"/>
        </w:rPr>
        <w:t>Horticulture Lecture</w:t>
      </w:r>
    </w:p>
    <w:p w14:paraId="5D1475EB" w14:textId="77777777" w:rsidR="00770463" w:rsidRDefault="000F7537">
      <w:pPr>
        <w:pStyle w:val="Body"/>
        <w:tabs>
          <w:tab w:val="right" w:leader="dot" w:pos="4680"/>
          <w:tab w:val="right" w:pos="9360"/>
          <w:tab w:val="right" w:pos="961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11:00</w:t>
      </w:r>
      <w:r>
        <w:rPr>
          <w:rFonts w:ascii="Arial" w:hAnsi="Arial"/>
          <w:sz w:val="24"/>
          <w:szCs w:val="24"/>
        </w:rPr>
        <w:t>—</w:t>
      </w:r>
      <w:r>
        <w:rPr>
          <w:rFonts w:ascii="Arial" w:hAnsi="Arial"/>
          <w:sz w:val="24"/>
          <w:szCs w:val="24"/>
        </w:rPr>
        <w:t xml:space="preserve">11:15 </w:t>
      </w:r>
      <w:r>
        <w:rPr>
          <w:rFonts w:ascii="Arial" w:hAnsi="Arial"/>
          <w:sz w:val="24"/>
          <w:szCs w:val="24"/>
        </w:rPr>
        <w:t>…………………</w:t>
      </w:r>
      <w:proofErr w:type="gramStart"/>
      <w:r>
        <w:rPr>
          <w:rFonts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>..</w:t>
      </w:r>
      <w:proofErr w:type="gramEnd"/>
      <w:r>
        <w:rPr>
          <w:rFonts w:ascii="Arial" w:hAnsi="Arial"/>
          <w:sz w:val="24"/>
          <w:szCs w:val="24"/>
        </w:rPr>
        <w:t>Break</w:t>
      </w:r>
    </w:p>
    <w:p w14:paraId="74FC9D73" w14:textId="77777777" w:rsidR="00770463" w:rsidRDefault="000F7537">
      <w:pPr>
        <w:pStyle w:val="Body"/>
        <w:tabs>
          <w:tab w:val="right" w:leader="dot" w:pos="4680"/>
          <w:tab w:val="right" w:pos="9360"/>
          <w:tab w:val="right" w:pos="961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11:15</w:t>
      </w:r>
      <w:r>
        <w:rPr>
          <w:rFonts w:ascii="Arial" w:hAnsi="Arial"/>
          <w:sz w:val="24"/>
          <w:szCs w:val="24"/>
        </w:rPr>
        <w:t>—</w:t>
      </w:r>
      <w:r>
        <w:rPr>
          <w:rFonts w:ascii="Arial" w:hAnsi="Arial"/>
          <w:sz w:val="24"/>
          <w:szCs w:val="24"/>
        </w:rPr>
        <w:t xml:space="preserve">12:15 </w:t>
      </w:r>
      <w:r>
        <w:rPr>
          <w:rFonts w:ascii="Arial" w:hAnsi="Arial"/>
          <w:sz w:val="24"/>
          <w:szCs w:val="24"/>
        </w:rPr>
        <w:t>……</w:t>
      </w:r>
      <w:r>
        <w:rPr>
          <w:rFonts w:ascii="Arial" w:hAnsi="Arial"/>
          <w:sz w:val="24"/>
          <w:szCs w:val="24"/>
        </w:rPr>
        <w:t>Horticulture Lecture</w:t>
      </w:r>
    </w:p>
    <w:p w14:paraId="1A312D88" w14:textId="77777777" w:rsidR="00770463" w:rsidRDefault="000F7537">
      <w:pPr>
        <w:pStyle w:val="Body"/>
        <w:tabs>
          <w:tab w:val="right" w:leader="dot" w:pos="4680"/>
          <w:tab w:val="right" w:pos="9360"/>
          <w:tab w:val="right" w:pos="961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2:15</w:t>
      </w:r>
      <w:r>
        <w:rPr>
          <w:rFonts w:ascii="Arial" w:hAnsi="Arial"/>
          <w:sz w:val="24"/>
          <w:szCs w:val="24"/>
        </w:rPr>
        <w:t>—</w:t>
      </w:r>
      <w:r>
        <w:rPr>
          <w:rFonts w:ascii="Arial" w:hAnsi="Arial"/>
          <w:sz w:val="24"/>
          <w:szCs w:val="24"/>
        </w:rPr>
        <w:t>1:00 .</w:t>
      </w:r>
      <w:r>
        <w:rPr>
          <w:rFonts w:ascii="Arial" w:hAnsi="Arial"/>
          <w:sz w:val="24"/>
          <w:szCs w:val="24"/>
        </w:rPr>
        <w:t>…</w:t>
      </w:r>
      <w:proofErr w:type="gramStart"/>
      <w:r>
        <w:rPr>
          <w:rFonts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>..</w:t>
      </w:r>
      <w:proofErr w:type="gramEnd"/>
      <w:r>
        <w:rPr>
          <w:rFonts w:ascii="Arial" w:hAnsi="Arial"/>
          <w:sz w:val="24"/>
          <w:szCs w:val="24"/>
        </w:rPr>
        <w:t>………………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  <w:lang w:val="de-DE"/>
        </w:rPr>
        <w:t xml:space="preserve">Lunch  </w:t>
      </w:r>
    </w:p>
    <w:p w14:paraId="6BAC6B7B" w14:textId="77777777" w:rsidR="00770463" w:rsidRDefault="000F7537">
      <w:pPr>
        <w:pStyle w:val="Body"/>
        <w:tabs>
          <w:tab w:val="right" w:leader="dot" w:pos="4680"/>
          <w:tab w:val="right" w:pos="9360"/>
          <w:tab w:val="right" w:pos="961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:00</w:t>
      </w:r>
      <w:r>
        <w:rPr>
          <w:rFonts w:ascii="Arial" w:hAnsi="Arial"/>
          <w:sz w:val="24"/>
          <w:szCs w:val="24"/>
        </w:rPr>
        <w:t>—</w:t>
      </w:r>
      <w:r>
        <w:rPr>
          <w:rFonts w:ascii="Arial" w:hAnsi="Arial"/>
          <w:sz w:val="24"/>
          <w:szCs w:val="24"/>
        </w:rPr>
        <w:t>2:</w:t>
      </w:r>
      <w:r>
        <w:rPr>
          <w:rFonts w:ascii="Arial" w:hAnsi="Arial"/>
          <w:sz w:val="24"/>
          <w:szCs w:val="24"/>
        </w:rPr>
        <w:t>45</w:t>
      </w:r>
      <w:r>
        <w:rPr>
          <w:rFonts w:ascii="Arial" w:hAnsi="Arial"/>
          <w:sz w:val="24"/>
          <w:szCs w:val="24"/>
        </w:rPr>
        <w:t>………</w:t>
      </w:r>
      <w:r>
        <w:rPr>
          <w:rFonts w:ascii="Arial" w:hAnsi="Arial"/>
          <w:sz w:val="24"/>
          <w:szCs w:val="24"/>
        </w:rPr>
        <w:t>Practice Point Scoring</w:t>
      </w:r>
    </w:p>
    <w:p w14:paraId="50A44CE9" w14:textId="77777777" w:rsidR="00770463" w:rsidRDefault="000F7537">
      <w:pPr>
        <w:pStyle w:val="Body"/>
        <w:tabs>
          <w:tab w:val="right" w:leader="dot" w:pos="4680"/>
          <w:tab w:val="right" w:pos="9360"/>
          <w:tab w:val="right" w:pos="961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2:45</w:t>
      </w:r>
      <w:r>
        <w:rPr>
          <w:rFonts w:ascii="Arial" w:hAnsi="Arial"/>
          <w:sz w:val="24"/>
          <w:szCs w:val="24"/>
        </w:rPr>
        <w:t>—</w:t>
      </w:r>
      <w:r>
        <w:rPr>
          <w:rFonts w:ascii="Arial" w:hAnsi="Arial"/>
          <w:sz w:val="24"/>
          <w:szCs w:val="24"/>
        </w:rPr>
        <w:t>3:00</w:t>
      </w:r>
      <w:r>
        <w:rPr>
          <w:rFonts w:ascii="Arial" w:hAnsi="Arial"/>
          <w:sz w:val="24"/>
          <w:szCs w:val="24"/>
        </w:rPr>
        <w:t>…………………………</w:t>
      </w:r>
      <w:r>
        <w:rPr>
          <w:rFonts w:ascii="Arial" w:hAnsi="Arial"/>
          <w:sz w:val="24"/>
          <w:szCs w:val="24"/>
        </w:rPr>
        <w:t>Break</w:t>
      </w:r>
    </w:p>
    <w:p w14:paraId="4A2770F8" w14:textId="77777777" w:rsidR="00770463" w:rsidRDefault="000F7537">
      <w:pPr>
        <w:pStyle w:val="Body"/>
        <w:tabs>
          <w:tab w:val="right" w:leader="dot" w:pos="4680"/>
          <w:tab w:val="right" w:pos="9360"/>
          <w:tab w:val="right" w:pos="9614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sz w:val="24"/>
          <w:szCs w:val="24"/>
        </w:rPr>
        <w:t>3:00</w:t>
      </w:r>
      <w:r>
        <w:rPr>
          <w:rFonts w:ascii="Arial" w:hAnsi="Arial"/>
          <w:sz w:val="24"/>
          <w:szCs w:val="24"/>
        </w:rPr>
        <w:t>—</w:t>
      </w:r>
      <w:r>
        <w:rPr>
          <w:rFonts w:ascii="Arial" w:hAnsi="Arial"/>
          <w:sz w:val="24"/>
          <w:szCs w:val="24"/>
        </w:rPr>
        <w:t>5:</w:t>
      </w:r>
      <w:r>
        <w:rPr>
          <w:rFonts w:ascii="Arial" w:hAnsi="Arial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ab/>
        <w:t xml:space="preserve">Point Scoring Exam </w:t>
      </w:r>
      <w:r>
        <w:rPr>
          <w:rFonts w:ascii="Arial" w:hAnsi="Arial"/>
          <w:sz w:val="20"/>
          <w:szCs w:val="20"/>
        </w:rPr>
        <w:t>(judges only</w:t>
      </w:r>
      <w:r>
        <w:rPr>
          <w:rFonts w:ascii="Arial" w:hAnsi="Arial"/>
          <w:sz w:val="24"/>
          <w:szCs w:val="24"/>
        </w:rPr>
        <w:t>)</w:t>
      </w:r>
    </w:p>
    <w:p w14:paraId="6625AA44" w14:textId="77777777" w:rsidR="00770463" w:rsidRDefault="00770463">
      <w:pPr>
        <w:pStyle w:val="Body"/>
        <w:tabs>
          <w:tab w:val="right" w:leader="dot" w:pos="4680"/>
          <w:tab w:val="right" w:pos="9360"/>
          <w:tab w:val="right" w:pos="961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E01DA2E" w14:textId="77777777" w:rsidR="00770463" w:rsidRDefault="00770463">
      <w:pPr>
        <w:pStyle w:val="Body"/>
        <w:tabs>
          <w:tab w:val="right" w:leader="dot" w:pos="4410"/>
          <w:tab w:val="right" w:pos="9614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81BEAA2" w14:textId="77777777" w:rsidR="00770463" w:rsidRDefault="000F7537">
      <w:pPr>
        <w:pStyle w:val="Body"/>
        <w:tabs>
          <w:tab w:val="right" w:leader="dot" w:pos="4320"/>
          <w:tab w:val="right" w:pos="9614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lang w:val="de-DE"/>
        </w:rPr>
        <w:t>INSTRUCTORS</w:t>
      </w:r>
    </w:p>
    <w:p w14:paraId="22050D1D" w14:textId="77777777" w:rsidR="00770463" w:rsidRDefault="00770463">
      <w:pPr>
        <w:pStyle w:val="Body"/>
        <w:tabs>
          <w:tab w:val="right" w:leader="dot" w:pos="4320"/>
          <w:tab w:val="right" w:pos="9614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6D4D738" w14:textId="77777777" w:rsidR="00770463" w:rsidRDefault="000F7537">
      <w:pPr>
        <w:pStyle w:val="Body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1E515656" w14:textId="77777777" w:rsidR="00770463" w:rsidRDefault="000F7537">
      <w:pPr>
        <w:pStyle w:val="Body"/>
        <w:spacing w:after="0" w:line="240" w:lineRule="auto"/>
        <w:ind w:left="144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 xml:space="preserve">Horticulture </w:t>
      </w:r>
    </w:p>
    <w:p w14:paraId="3169F6A9" w14:textId="77777777" w:rsidR="00770463" w:rsidRDefault="000F7537">
      <w:pPr>
        <w:pStyle w:val="Body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Jan Griffin, Plant City, Florida  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Conifers and Flowering Trees/Dogwoods</w:t>
      </w:r>
      <w:r>
        <w:rPr>
          <w:rFonts w:ascii="Arial" w:hAnsi="Arial"/>
          <w:sz w:val="24"/>
          <w:szCs w:val="24"/>
        </w:rPr>
        <w:t>”</w:t>
      </w:r>
    </w:p>
    <w:p w14:paraId="49288DEE" w14:textId="77777777" w:rsidR="00770463" w:rsidRDefault="00770463">
      <w:pPr>
        <w:pStyle w:val="Body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33D9C9D0" w14:textId="77777777" w:rsidR="00770463" w:rsidRDefault="000F7537">
      <w:pPr>
        <w:pStyle w:val="Body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Design</w:t>
      </w:r>
      <w:r>
        <w:rPr>
          <w:rFonts w:ascii="Arial" w:hAnsi="Arial"/>
          <w:sz w:val="24"/>
          <w:szCs w:val="24"/>
        </w:rPr>
        <w:t>:</w:t>
      </w:r>
    </w:p>
    <w:p w14:paraId="45200F0C" w14:textId="77777777" w:rsidR="00770463" w:rsidRDefault="000F7537">
      <w:pPr>
        <w:pStyle w:val="Body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a-DK"/>
        </w:rPr>
        <w:lastRenderedPageBreak/>
        <w:t xml:space="preserve">Shirley Tetreault, </w:t>
      </w:r>
      <w:r>
        <w:rPr>
          <w:rFonts w:ascii="Arial" w:hAnsi="Arial"/>
          <w:sz w:val="24"/>
          <w:szCs w:val="24"/>
        </w:rPr>
        <w:t>Albuquerque</w:t>
      </w:r>
      <w:r>
        <w:rPr>
          <w:rFonts w:ascii="Arial" w:hAnsi="Arial"/>
          <w:sz w:val="24"/>
          <w:szCs w:val="24"/>
          <w:lang w:val="nl-NL"/>
        </w:rPr>
        <w:t>, New Mexico</w:t>
      </w:r>
    </w:p>
    <w:p w14:paraId="79EE1B12" w14:textId="77777777" w:rsidR="00770463" w:rsidRDefault="000F7537">
      <w:pPr>
        <w:pStyle w:val="Body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Multi-Rhythmic and Angular Designs</w:t>
      </w:r>
      <w:r>
        <w:rPr>
          <w:rFonts w:ascii="Arial" w:hAnsi="Arial"/>
          <w:sz w:val="24"/>
          <w:szCs w:val="24"/>
        </w:rPr>
        <w:t>”</w:t>
      </w:r>
    </w:p>
    <w:p w14:paraId="3E9167F7" w14:textId="77777777" w:rsidR="00770463" w:rsidRDefault="00770463">
      <w:pPr>
        <w:pStyle w:val="Body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6B4E5442" w14:textId="77777777" w:rsidR="00770463" w:rsidRDefault="000F7537">
      <w:pPr>
        <w:pStyle w:val="Body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Allied Topics</w:t>
      </w:r>
      <w:r>
        <w:rPr>
          <w:rFonts w:ascii="Arial" w:hAnsi="Arial"/>
          <w:sz w:val="24"/>
          <w:szCs w:val="24"/>
        </w:rPr>
        <w:t>:</w:t>
      </w:r>
    </w:p>
    <w:p w14:paraId="37034689" w14:textId="77777777" w:rsidR="00770463" w:rsidRDefault="000F7537">
      <w:pPr>
        <w:pStyle w:val="Body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J</w:t>
      </w:r>
      <w:r>
        <w:rPr>
          <w:rFonts w:ascii="Arial" w:hAnsi="Arial"/>
          <w:sz w:val="24"/>
          <w:szCs w:val="24"/>
        </w:rPr>
        <w:t xml:space="preserve">an </w:t>
      </w:r>
      <w:r>
        <w:rPr>
          <w:rFonts w:ascii="Arial" w:hAnsi="Arial"/>
          <w:sz w:val="24"/>
          <w:szCs w:val="24"/>
        </w:rPr>
        <w:t>Griffin</w:t>
      </w:r>
    </w:p>
    <w:p w14:paraId="13B5D89A" w14:textId="77777777" w:rsidR="00770463" w:rsidRDefault="000F7537">
      <w:pPr>
        <w:pStyle w:val="Body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Creative Horticulture Staging</w:t>
      </w:r>
      <w:r>
        <w:rPr>
          <w:rFonts w:ascii="Arial" w:hAnsi="Arial"/>
          <w:sz w:val="24"/>
          <w:szCs w:val="24"/>
        </w:rPr>
        <w:t>”</w:t>
      </w:r>
    </w:p>
    <w:p w14:paraId="424355D3" w14:textId="77777777" w:rsidR="00770463" w:rsidRDefault="00770463">
      <w:pPr>
        <w:pStyle w:val="Body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2C405D3D" w14:textId="77777777" w:rsidR="00770463" w:rsidRDefault="000F7537">
      <w:pPr>
        <w:pStyle w:val="Body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Shirley Tetreault</w:t>
      </w:r>
    </w:p>
    <w:p w14:paraId="3C45C1FB" w14:textId="77777777" w:rsidR="00770463" w:rsidRDefault="000F7537">
      <w:pPr>
        <w:pStyle w:val="Body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Make it or Break it</w:t>
      </w:r>
      <w:r>
        <w:rPr>
          <w:rFonts w:ascii="Arial" w:hAnsi="Arial"/>
          <w:sz w:val="24"/>
          <w:szCs w:val="24"/>
        </w:rPr>
        <w:t xml:space="preserve">” </w:t>
      </w:r>
      <w:r>
        <w:rPr>
          <w:rFonts w:ascii="Arial" w:hAnsi="Arial"/>
          <w:sz w:val="24"/>
          <w:szCs w:val="24"/>
        </w:rPr>
        <w:t>(mechanics)</w:t>
      </w:r>
    </w:p>
    <w:p w14:paraId="5B2F8556" w14:textId="77777777" w:rsidR="00770463" w:rsidRDefault="00770463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91B1533" w14:textId="77777777" w:rsidR="00770463" w:rsidRDefault="00770463">
      <w:pPr>
        <w:pStyle w:val="Body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F092104" w14:textId="77777777" w:rsidR="00770463" w:rsidRDefault="000F7537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INFORMATION FOR JUDGES AND REGISTRANTS</w:t>
      </w:r>
    </w:p>
    <w:p w14:paraId="0C4467FB" w14:textId="77777777" w:rsidR="00770463" w:rsidRDefault="00770463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755AD46" w14:textId="77777777" w:rsidR="00770463" w:rsidRDefault="000F7537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This symposium is planned for flower show judges, garden club members, and anyone interested in gardening and </w:t>
      </w:r>
      <w:r>
        <w:rPr>
          <w:rFonts w:ascii="Arial" w:hAnsi="Arial"/>
          <w:sz w:val="24"/>
          <w:szCs w:val="24"/>
        </w:rPr>
        <w:t>floral design.</w:t>
      </w:r>
    </w:p>
    <w:p w14:paraId="6CE52CE5" w14:textId="77777777" w:rsidR="00770463" w:rsidRDefault="00770463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EF83E8F" w14:textId="77777777" w:rsidR="00770463" w:rsidRDefault="000F7537">
      <w:pPr>
        <w:pStyle w:val="Body"/>
        <w:tabs>
          <w:tab w:val="left" w:pos="5490"/>
          <w:tab w:val="right" w:leader="underscore" w:pos="9360"/>
        </w:tabs>
        <w:spacing w:after="120" w:line="240" w:lineRule="auto"/>
        <w:jc w:val="both"/>
      </w:pPr>
      <w:r>
        <w:rPr>
          <w:rFonts w:ascii="Arial" w:hAnsi="Arial"/>
          <w:sz w:val="24"/>
          <w:szCs w:val="24"/>
        </w:rPr>
        <w:t>If taking this symposium for credit, the State Chairman of Credentials must receive your appropriate judging level form by FRIDAY, APRIL</w:t>
      </w:r>
      <w:r>
        <w:rPr>
          <w:rFonts w:ascii="Arial" w:hAnsi="Arial"/>
          <w:sz w:val="24"/>
          <w:szCs w:val="24"/>
        </w:rPr>
        <w:t xml:space="preserve"> 2</w:t>
      </w:r>
      <w:r>
        <w:rPr>
          <w:rFonts w:ascii="Arial" w:hAnsi="Arial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>, 202</w:t>
      </w:r>
      <w:r>
        <w:rPr>
          <w:rFonts w:ascii="Arial" w:hAnsi="Arial"/>
          <w:sz w:val="24"/>
          <w:szCs w:val="24"/>
        </w:rPr>
        <w:t xml:space="preserve">2. Accredited judges send NGC Form 13, life judges send form 15L, and Master judges send </w:t>
      </w:r>
      <w:r>
        <w:rPr>
          <w:rFonts w:ascii="Arial" w:hAnsi="Arial"/>
          <w:sz w:val="24"/>
          <w:szCs w:val="24"/>
        </w:rPr>
        <w:t>form 15M (see address below)  If you do not have the appropriate form, go to: National Garden Clubs.org,  Forms Library</w:t>
      </w:r>
    </w:p>
    <w:p w14:paraId="0484C70C" w14:textId="77777777" w:rsidR="00770463" w:rsidRDefault="00770463">
      <w:pPr>
        <w:pStyle w:val="Body"/>
        <w:spacing w:after="0" w:line="240" w:lineRule="auto"/>
        <w:sectPr w:rsidR="00770463">
          <w:type w:val="continuous"/>
          <w:pgSz w:w="12240" w:h="15840"/>
          <w:pgMar w:top="1008" w:right="1166" w:bottom="1008" w:left="1440" w:header="720" w:footer="720" w:gutter="0"/>
          <w:cols w:space="720"/>
        </w:sectPr>
      </w:pPr>
    </w:p>
    <w:p w14:paraId="74D4DBB1" w14:textId="77777777" w:rsidR="00770463" w:rsidRDefault="000F7537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State Symposium Chair</w:t>
      </w:r>
    </w:p>
    <w:p w14:paraId="24FD0851" w14:textId="77777777" w:rsidR="00770463" w:rsidRDefault="00770463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A34DE60" w14:textId="77777777" w:rsidR="00770463" w:rsidRDefault="000F7537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Gail </w:t>
      </w:r>
      <w:proofErr w:type="spellStart"/>
      <w:r>
        <w:rPr>
          <w:rFonts w:ascii="Arial" w:hAnsi="Arial"/>
          <w:sz w:val="24"/>
          <w:szCs w:val="24"/>
        </w:rPr>
        <w:t>Gibbard</w:t>
      </w:r>
      <w:proofErr w:type="spellEnd"/>
      <w:r>
        <w:rPr>
          <w:rFonts w:ascii="Arial" w:hAnsi="Arial"/>
          <w:sz w:val="24"/>
          <w:szCs w:val="24"/>
        </w:rPr>
        <w:t xml:space="preserve"> </w:t>
      </w:r>
    </w:p>
    <w:p w14:paraId="7943BF45" w14:textId="77777777" w:rsidR="00770463" w:rsidRDefault="000F7537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1223 Alexander St</w:t>
      </w:r>
    </w:p>
    <w:p w14:paraId="370DB553" w14:textId="77777777" w:rsidR="00770463" w:rsidRDefault="000F7537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Centralia, WA 98531</w:t>
      </w:r>
    </w:p>
    <w:p w14:paraId="23F2035A" w14:textId="77777777" w:rsidR="00770463" w:rsidRDefault="000F7537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503-515-5155</w:t>
      </w:r>
    </w:p>
    <w:p w14:paraId="16775124" w14:textId="77777777" w:rsidR="00770463" w:rsidRDefault="000F7537">
      <w:pPr>
        <w:pStyle w:val="Body"/>
        <w:spacing w:after="0" w:line="240" w:lineRule="auto"/>
      </w:pPr>
      <w:r>
        <w:rPr>
          <w:rFonts w:ascii="Arial" w:hAnsi="Arial"/>
          <w:sz w:val="24"/>
          <w:szCs w:val="24"/>
        </w:rPr>
        <w:t>ggibbard55@gmail.com</w:t>
      </w:r>
      <w:r>
        <w:rPr>
          <w:rFonts w:ascii="Arial Unicode MS" w:hAnsi="Arial Unicode MS"/>
          <w:sz w:val="24"/>
          <w:szCs w:val="24"/>
        </w:rPr>
        <w:br w:type="column"/>
      </w:r>
    </w:p>
    <w:p w14:paraId="7A708374" w14:textId="77777777" w:rsidR="00770463" w:rsidRDefault="000F7537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</w:rPr>
        <w:t>Washington State</w:t>
      </w:r>
      <w:r>
        <w:rPr>
          <w:rFonts w:ascii="Arial" w:hAnsi="Arial"/>
          <w:b/>
          <w:bCs/>
          <w:sz w:val="24"/>
          <w:szCs w:val="24"/>
        </w:rPr>
        <w:t xml:space="preserve"> Credentials Chairman</w:t>
      </w:r>
    </w:p>
    <w:p w14:paraId="496FEDE1" w14:textId="77777777" w:rsidR="00770463" w:rsidRDefault="000F7537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Sherry Matthews</w:t>
      </w:r>
    </w:p>
    <w:p w14:paraId="6605AA93" w14:textId="77777777" w:rsidR="00770463" w:rsidRDefault="000F7537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2005 Fifth Avenue SW</w:t>
      </w:r>
    </w:p>
    <w:p w14:paraId="026DC171" w14:textId="77777777" w:rsidR="00770463" w:rsidRDefault="000F7537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Puyallup, WA 98371-5633</w:t>
      </w:r>
    </w:p>
    <w:p w14:paraId="47A2BF14" w14:textId="77777777" w:rsidR="00770463" w:rsidRDefault="000F7537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253--845--2555</w:t>
      </w:r>
    </w:p>
    <w:p w14:paraId="4989307E" w14:textId="77777777" w:rsidR="00770463" w:rsidRDefault="000F7537">
      <w:pPr>
        <w:pStyle w:val="Body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2F163488" w14:textId="77777777" w:rsidR="00770463" w:rsidRDefault="00770463">
      <w:pPr>
        <w:pStyle w:val="Body"/>
        <w:spacing w:after="0" w:line="240" w:lineRule="auto"/>
        <w:sectPr w:rsidR="00770463">
          <w:type w:val="continuous"/>
          <w:pgSz w:w="12240" w:h="15840"/>
          <w:pgMar w:top="1008" w:right="1440" w:bottom="1008" w:left="1440" w:header="720" w:footer="720" w:gutter="0"/>
          <w:cols w:num="3" w:space="648"/>
        </w:sectPr>
      </w:pPr>
    </w:p>
    <w:p w14:paraId="01EA0852" w14:textId="77777777" w:rsidR="00770463" w:rsidRDefault="00770463">
      <w:pPr>
        <w:pStyle w:val="Body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A4DED23" w14:textId="77777777" w:rsidR="00770463" w:rsidRDefault="00770463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8F05CC" w14:textId="77777777" w:rsidR="00770463" w:rsidRDefault="00770463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DE48C8" w14:textId="77777777" w:rsidR="00770463" w:rsidRDefault="000F7537">
      <w:pPr>
        <w:pStyle w:val="Body"/>
        <w:spacing w:after="0" w:line="240" w:lineRule="auto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Accomodations</w:t>
      </w:r>
      <w:proofErr w:type="spellEnd"/>
      <w:r>
        <w:rPr>
          <w:rFonts w:ascii="Arial" w:hAnsi="Arial"/>
          <w:sz w:val="28"/>
          <w:szCs w:val="28"/>
        </w:rPr>
        <w:t xml:space="preserve"> nearby:</w:t>
      </w:r>
    </w:p>
    <w:p w14:paraId="699AD780" w14:textId="77777777" w:rsidR="00770463" w:rsidRDefault="00770463">
      <w:pPr>
        <w:pStyle w:val="Body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744A4833" w14:textId="77777777" w:rsidR="00770463" w:rsidRDefault="000F7537">
      <w:pPr>
        <w:pStyle w:val="Body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Hampton Inn and Suites, 1515 S Meridian, Puyallup. 253-770-8880</w:t>
      </w:r>
    </w:p>
    <w:p w14:paraId="60C0D2A6" w14:textId="77777777" w:rsidR="00770463" w:rsidRDefault="000F7537">
      <w:pPr>
        <w:pStyle w:val="Body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Fairfield Inn, 202 15th Ave SW, Puyallup  </w:t>
      </w:r>
      <w:r>
        <w:rPr>
          <w:rFonts w:ascii="Arial" w:hAnsi="Arial"/>
          <w:sz w:val="28"/>
          <w:szCs w:val="28"/>
        </w:rPr>
        <w:t>253-770-3100</w:t>
      </w:r>
    </w:p>
    <w:p w14:paraId="605E0989" w14:textId="77777777" w:rsidR="00770463" w:rsidRDefault="00770463">
      <w:pPr>
        <w:pStyle w:val="Body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12A0C7CE" w14:textId="77777777" w:rsidR="00770463" w:rsidRDefault="000F7537">
      <w:pPr>
        <w:pStyle w:val="Body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Quality Inn, 8810 S Hosmer St., Tacoma  253-507-5055</w:t>
      </w:r>
    </w:p>
    <w:p w14:paraId="3D1DE70E" w14:textId="77777777" w:rsidR="00770463" w:rsidRDefault="000F7537">
      <w:pPr>
        <w:pStyle w:val="Body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Holiday Inn Tacoma Mall, 8402 S Hosmer St., Tacoma  253-548-1212</w:t>
      </w:r>
    </w:p>
    <w:p w14:paraId="3F35C6EC" w14:textId="77777777" w:rsidR="00770463" w:rsidRDefault="00770463">
      <w:pPr>
        <w:pStyle w:val="Body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D1D267A" w14:textId="77777777" w:rsidR="00770463" w:rsidRDefault="000F7537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8"/>
          <w:szCs w:val="28"/>
        </w:rPr>
        <w:t>plus</w:t>
      </w:r>
      <w:proofErr w:type="gramEnd"/>
      <w:r>
        <w:rPr>
          <w:rFonts w:ascii="Arial" w:hAnsi="Arial"/>
          <w:sz w:val="28"/>
          <w:szCs w:val="28"/>
        </w:rPr>
        <w:t xml:space="preserve"> many more at all price points.</w:t>
      </w:r>
    </w:p>
    <w:p w14:paraId="3259C886" w14:textId="77777777" w:rsidR="00770463" w:rsidRDefault="00770463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6E8AFB" w14:textId="77777777" w:rsidR="00770463" w:rsidRDefault="00770463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0D691E7" w14:textId="77777777" w:rsidR="00770463" w:rsidRDefault="00770463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A83924" w14:textId="77777777" w:rsidR="00770463" w:rsidRDefault="00770463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A4D4F9" w14:textId="77777777" w:rsidR="00770463" w:rsidRDefault="00770463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8B2575" w14:textId="77777777" w:rsidR="00770463" w:rsidRDefault="00770463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28BA8B" w14:textId="77777777" w:rsidR="00770463" w:rsidRDefault="00770463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893373" w14:textId="77777777" w:rsidR="00770463" w:rsidRDefault="00770463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878B29" w14:textId="77777777" w:rsidR="00770463" w:rsidRDefault="000F7537">
      <w:pPr>
        <w:pStyle w:val="Body"/>
        <w:tabs>
          <w:tab w:val="right" w:pos="9360"/>
        </w:tabs>
        <w:spacing w:after="8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Registration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form</w:t>
      </w:r>
      <w:r>
        <w:rPr>
          <w:rFonts w:ascii="Arial" w:hAnsi="Arial"/>
          <w:sz w:val="24"/>
          <w:szCs w:val="24"/>
          <w:lang w:val="pt-PT"/>
        </w:rPr>
        <w:t xml:space="preserve"> for WSFGC Symposium</w:t>
      </w:r>
      <w:r>
        <w:rPr>
          <w:rFonts w:ascii="Arial" w:hAnsi="Arial"/>
          <w:sz w:val="24"/>
          <w:szCs w:val="24"/>
          <w:lang w:val="pt-PT"/>
        </w:rPr>
        <w:tab/>
      </w:r>
      <w:r>
        <w:rPr>
          <w:rFonts w:ascii="Arial" w:hAnsi="Arial"/>
          <w:sz w:val="24"/>
          <w:szCs w:val="24"/>
        </w:rPr>
        <w:t>May 30,  June 1, 2022</w:t>
      </w:r>
    </w:p>
    <w:p w14:paraId="22F26935" w14:textId="77777777" w:rsidR="00770463" w:rsidRDefault="000F7537">
      <w:pPr>
        <w:pStyle w:val="Body"/>
        <w:tabs>
          <w:tab w:val="right" w:leader="hyphen" w:pos="9360"/>
        </w:tabs>
        <w:spacing w:after="240" w:line="240" w:lineRule="auto"/>
        <w:rPr>
          <w:rFonts w:ascii="Helvetica" w:eastAsia="Helvetica" w:hAnsi="Helvetica" w:cs="Helvetica"/>
          <w:b/>
          <w:bCs/>
          <w:i/>
          <w:iCs/>
          <w:sz w:val="36"/>
          <w:szCs w:val="36"/>
        </w:rPr>
      </w:pPr>
      <w:r>
        <w:rPr>
          <w:rFonts w:ascii="Helvetica" w:hAnsi="Helvetica"/>
          <w:b/>
          <w:bCs/>
          <w:i/>
          <w:iCs/>
          <w:sz w:val="36"/>
          <w:szCs w:val="36"/>
        </w:rPr>
        <w:t xml:space="preserve">Mail This Page.   </w:t>
      </w:r>
      <w:r>
        <w:rPr>
          <w:rFonts w:ascii="Helvetica" w:eastAsia="Helvetica" w:hAnsi="Helvetica" w:cs="Helvetica"/>
          <w:b/>
          <w:bCs/>
          <w:i/>
          <w:iCs/>
          <w:sz w:val="36"/>
          <w:szCs w:val="36"/>
        </w:rPr>
        <w:tab/>
      </w:r>
    </w:p>
    <w:p w14:paraId="48BACA67" w14:textId="77777777" w:rsidR="00770463" w:rsidRDefault="000F7537">
      <w:pPr>
        <w:pStyle w:val="Body"/>
        <w:tabs>
          <w:tab w:val="right" w:leader="underscore" w:pos="936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Name</w:t>
      </w:r>
      <w:r>
        <w:rPr>
          <w:rFonts w:ascii="Arial" w:hAnsi="Arial"/>
          <w:lang w:val="de-DE"/>
        </w:rPr>
        <w:tab/>
      </w:r>
    </w:p>
    <w:p w14:paraId="40F3BB71" w14:textId="77777777" w:rsidR="00770463" w:rsidRDefault="000F7537">
      <w:pPr>
        <w:pStyle w:val="Body"/>
        <w:tabs>
          <w:tab w:val="left" w:pos="900"/>
          <w:tab w:val="left" w:pos="3600"/>
          <w:tab w:val="right" w:leader="underscore" w:pos="936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(</w:t>
      </w:r>
      <w:proofErr w:type="gramStart"/>
      <w:r>
        <w:rPr>
          <w:rFonts w:ascii="Arial" w:eastAsia="Arial" w:hAnsi="Arial" w:cs="Arial"/>
          <w:sz w:val="18"/>
          <w:szCs w:val="18"/>
        </w:rPr>
        <w:t>last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name}</w:t>
      </w:r>
      <w:r>
        <w:rPr>
          <w:rFonts w:ascii="Arial" w:eastAsia="Arial" w:hAnsi="Arial" w:cs="Arial"/>
          <w:sz w:val="18"/>
          <w:szCs w:val="18"/>
        </w:rPr>
        <w:tab/>
        <w:t>(first name)</w:t>
      </w:r>
    </w:p>
    <w:p w14:paraId="616AB8B6" w14:textId="77777777" w:rsidR="00770463" w:rsidRDefault="000F7537">
      <w:pPr>
        <w:pStyle w:val="Body"/>
        <w:tabs>
          <w:tab w:val="right" w:leader="underscore" w:pos="9360"/>
        </w:tabs>
        <w:spacing w:after="12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Address</w:t>
      </w:r>
      <w:r>
        <w:rPr>
          <w:rFonts w:ascii="Arial" w:hAnsi="Arial"/>
        </w:rPr>
        <w:tab/>
      </w:r>
    </w:p>
    <w:p w14:paraId="563D1614" w14:textId="77777777" w:rsidR="00770463" w:rsidRDefault="000F7537">
      <w:pPr>
        <w:pStyle w:val="Body"/>
        <w:tabs>
          <w:tab w:val="right" w:leader="underscore" w:pos="9360"/>
        </w:tabs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84CFB1" w14:textId="77777777" w:rsidR="00770463" w:rsidRDefault="000F7537">
      <w:pPr>
        <w:pStyle w:val="Body"/>
        <w:tabs>
          <w:tab w:val="right" w:leader="underscore" w:pos="5490"/>
          <w:tab w:val="right" w:leader="underscore" w:pos="6930"/>
          <w:tab w:val="right" w:leader="underscore" w:pos="9360"/>
        </w:tabs>
        <w:spacing w:after="120" w:line="240" w:lineRule="auto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City</w:t>
      </w:r>
      <w:r>
        <w:rPr>
          <w:rFonts w:ascii="Arial" w:hAnsi="Arial"/>
          <w:lang w:val="de-DE"/>
        </w:rPr>
        <w:tab/>
        <w:t>State</w:t>
      </w:r>
      <w:r>
        <w:rPr>
          <w:rFonts w:ascii="Arial" w:hAnsi="Arial"/>
          <w:lang w:val="de-DE"/>
        </w:rPr>
        <w:tab/>
        <w:t>Zip</w:t>
      </w:r>
      <w:r>
        <w:rPr>
          <w:rFonts w:ascii="Arial" w:hAnsi="Arial"/>
          <w:lang w:val="de-DE"/>
        </w:rPr>
        <w:tab/>
      </w:r>
    </w:p>
    <w:p w14:paraId="0220654A" w14:textId="77777777" w:rsidR="00770463" w:rsidRDefault="000F7537">
      <w:pPr>
        <w:pStyle w:val="Body"/>
        <w:tabs>
          <w:tab w:val="right" w:leader="underscore" w:pos="4230"/>
          <w:tab w:val="right" w:leader="underscore" w:pos="9360"/>
        </w:tabs>
        <w:spacing w:after="120" w:line="240" w:lineRule="auto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 xml:space="preserve">Phone  </w:t>
      </w:r>
      <w:r>
        <w:rPr>
          <w:rFonts w:ascii="Arial" w:hAnsi="Arial"/>
          <w:lang w:val="it-IT"/>
        </w:rPr>
        <w:tab/>
        <w:t>Email</w:t>
      </w:r>
      <w:r>
        <w:rPr>
          <w:rFonts w:ascii="Arial" w:hAnsi="Arial"/>
          <w:lang w:val="it-IT"/>
        </w:rPr>
        <w:tab/>
      </w:r>
    </w:p>
    <w:p w14:paraId="2FDA6CE6" w14:textId="77777777" w:rsidR="00770463" w:rsidRDefault="000F7537">
      <w:pPr>
        <w:pStyle w:val="Body"/>
        <w:tabs>
          <w:tab w:val="left" w:pos="4050"/>
          <w:tab w:val="right" w:pos="7740"/>
          <w:tab w:val="right" w:leader="dot" w:pos="8010"/>
          <w:tab w:val="right" w:leader="underscore" w:pos="9360"/>
        </w:tabs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Mail registration and check to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ab/>
        <w:t>Two-day symposium</w:t>
      </w:r>
      <w:r>
        <w:rPr>
          <w:rFonts w:ascii="Arial" w:hAnsi="Arial"/>
          <w:sz w:val="24"/>
          <w:szCs w:val="24"/>
        </w:rPr>
        <w:tab/>
        <w:t>$</w:t>
      </w:r>
      <w:r>
        <w:rPr>
          <w:rFonts w:ascii="Arial" w:hAnsi="Arial"/>
          <w:sz w:val="24"/>
          <w:szCs w:val="24"/>
        </w:rPr>
        <w:t>75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14:paraId="69908E8D" w14:textId="77777777" w:rsidR="00770463" w:rsidRDefault="000F7537">
      <w:pPr>
        <w:pStyle w:val="Body"/>
        <w:tabs>
          <w:tab w:val="left" w:pos="360"/>
          <w:tab w:val="left" w:pos="4050"/>
          <w:tab w:val="right" w:pos="7740"/>
          <w:tab w:val="right" w:leader="dot" w:pos="8010"/>
          <w:tab w:val="right" w:leader="underscore" w:pos="9360"/>
        </w:tabs>
        <w:spacing w:after="12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Dorothy Bertram</w:t>
      </w:r>
      <w:r>
        <w:rPr>
          <w:rFonts w:ascii="Arial" w:hAnsi="Arial"/>
          <w:sz w:val="24"/>
          <w:szCs w:val="24"/>
        </w:rPr>
        <w:tab/>
        <w:t xml:space="preserve">One day only--Tuesday </w:t>
      </w:r>
      <w:r>
        <w:rPr>
          <w:rFonts w:ascii="Arial" w:eastAsia="Arial" w:hAnsi="Arial" w:cs="Arial"/>
          <w:sz w:val="24"/>
          <w:szCs w:val="24"/>
        </w:rPr>
        <w:tab/>
        <w:t>$</w:t>
      </w:r>
      <w:r>
        <w:rPr>
          <w:rFonts w:ascii="Arial" w:hAnsi="Arial"/>
          <w:sz w:val="24"/>
          <w:szCs w:val="24"/>
        </w:rPr>
        <w:t>45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_________</w:t>
      </w:r>
      <w:r>
        <w:rPr>
          <w:rFonts w:ascii="Arial" w:eastAsia="Arial" w:hAnsi="Arial" w:cs="Arial"/>
          <w:sz w:val="24"/>
          <w:szCs w:val="24"/>
        </w:rPr>
        <w:tab/>
      </w:r>
    </w:p>
    <w:p w14:paraId="69B9A45A" w14:textId="77777777" w:rsidR="00770463" w:rsidRDefault="000F7537">
      <w:pPr>
        <w:pStyle w:val="Body"/>
        <w:tabs>
          <w:tab w:val="left" w:pos="360"/>
          <w:tab w:val="left" w:pos="4050"/>
          <w:tab w:val="right" w:pos="7740"/>
          <w:tab w:val="right" w:leader="dot" w:pos="8010"/>
          <w:tab w:val="right" w:leader="underscore" w:pos="9360"/>
        </w:tabs>
        <w:spacing w:after="12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10441 46th Ave SE</w:t>
      </w:r>
      <w:r>
        <w:rPr>
          <w:rFonts w:ascii="Arial" w:hAnsi="Arial"/>
          <w:sz w:val="24"/>
          <w:szCs w:val="24"/>
        </w:rPr>
        <w:tab/>
        <w:t xml:space="preserve">One day only--Wednesday </w:t>
      </w:r>
      <w:r>
        <w:rPr>
          <w:rFonts w:ascii="Arial" w:eastAsia="Arial" w:hAnsi="Arial" w:cs="Arial"/>
          <w:sz w:val="24"/>
          <w:szCs w:val="24"/>
        </w:rPr>
        <w:tab/>
        <w:t>$</w:t>
      </w:r>
      <w:r>
        <w:rPr>
          <w:rFonts w:ascii="Arial" w:hAnsi="Arial"/>
          <w:sz w:val="24"/>
          <w:szCs w:val="24"/>
        </w:rPr>
        <w:t>45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______</w:t>
      </w:r>
      <w:r>
        <w:rPr>
          <w:rFonts w:ascii="Arial" w:eastAsia="Arial" w:hAnsi="Arial" w:cs="Arial"/>
          <w:sz w:val="24"/>
          <w:szCs w:val="24"/>
        </w:rPr>
        <w:tab/>
      </w:r>
    </w:p>
    <w:p w14:paraId="11E31339" w14:textId="77777777" w:rsidR="00770463" w:rsidRDefault="000F7537">
      <w:pPr>
        <w:pStyle w:val="Body"/>
        <w:tabs>
          <w:tab w:val="left" w:pos="360"/>
          <w:tab w:val="left" w:pos="4050"/>
          <w:tab w:val="right" w:pos="7740"/>
          <w:tab w:val="right" w:leader="dot" w:pos="8010"/>
          <w:tab w:val="right" w:leader="underscore" w:pos="9360"/>
        </w:tabs>
        <w:spacing w:after="12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Olympia, WA 98513-9202</w:t>
      </w:r>
      <w:r>
        <w:rPr>
          <w:rFonts w:ascii="Arial" w:hAnsi="Arial"/>
          <w:sz w:val="24"/>
          <w:szCs w:val="24"/>
        </w:rPr>
        <w:tab/>
        <w:t>Exam (point scoring for credit)</w:t>
      </w:r>
      <w:r>
        <w:rPr>
          <w:rFonts w:ascii="Arial" w:hAnsi="Arial"/>
          <w:sz w:val="24"/>
          <w:szCs w:val="24"/>
        </w:rPr>
        <w:tab/>
        <w:t>$5</w:t>
      </w:r>
      <w:r>
        <w:rPr>
          <w:rFonts w:ascii="Arial" w:hAnsi="Arial"/>
          <w:sz w:val="24"/>
          <w:szCs w:val="24"/>
        </w:rPr>
        <w:tab/>
        <w:t>______</w:t>
      </w:r>
      <w:r>
        <w:rPr>
          <w:rFonts w:ascii="Arial" w:eastAsia="Arial" w:hAnsi="Arial" w:cs="Arial"/>
          <w:sz w:val="24"/>
          <w:szCs w:val="24"/>
        </w:rPr>
        <w:tab/>
      </w:r>
    </w:p>
    <w:p w14:paraId="4F653538" w14:textId="77777777" w:rsidR="00770463" w:rsidRDefault="000F7537">
      <w:pPr>
        <w:pStyle w:val="Body"/>
        <w:tabs>
          <w:tab w:val="left" w:pos="360"/>
          <w:tab w:val="left" w:pos="4050"/>
          <w:tab w:val="right" w:pos="7740"/>
          <w:tab w:val="right" w:leader="dot" w:pos="8010"/>
          <w:tab w:val="right" w:leader="underscore" w:pos="9360"/>
        </w:tabs>
        <w:spacing w:after="120" w:line="240" w:lineRule="auto"/>
        <w:ind w:left="360"/>
        <w:rPr>
          <w:rFonts w:ascii="Arial" w:eastAsia="Arial" w:hAnsi="Arial" w:cs="Arial"/>
          <w:sz w:val="24"/>
          <w:szCs w:val="24"/>
        </w:rPr>
      </w:pPr>
      <w:hyperlink r:id="rId9" w:history="1">
        <w:r>
          <w:rPr>
            <w:rStyle w:val="Hyperlink0"/>
          </w:rPr>
          <w:t>bertramjh@msn.com</w:t>
        </w:r>
      </w:hyperlink>
      <w:r>
        <w:rPr>
          <w:rFonts w:ascii="Arial" w:eastAsia="Arial" w:hAnsi="Arial" w:cs="Arial"/>
          <w:sz w:val="24"/>
          <w:szCs w:val="24"/>
        </w:rPr>
        <w:tab/>
        <w:t>Audit for credit (no exam)</w:t>
      </w:r>
      <w:r>
        <w:rPr>
          <w:rFonts w:ascii="Arial" w:eastAsia="Arial" w:hAnsi="Arial" w:cs="Arial"/>
          <w:sz w:val="24"/>
          <w:szCs w:val="24"/>
        </w:rPr>
        <w:tab/>
        <w:t>$5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______</w:t>
      </w:r>
      <w:r>
        <w:rPr>
          <w:rFonts w:ascii="Arial" w:eastAsia="Arial" w:hAnsi="Arial" w:cs="Arial"/>
          <w:sz w:val="24"/>
          <w:szCs w:val="24"/>
        </w:rPr>
        <w:tab/>
      </w:r>
    </w:p>
    <w:p w14:paraId="78B77211" w14:textId="77777777" w:rsidR="00770463" w:rsidRDefault="000F7537">
      <w:pPr>
        <w:pStyle w:val="Body"/>
        <w:tabs>
          <w:tab w:val="left" w:pos="4050"/>
          <w:tab w:val="right" w:pos="7740"/>
          <w:tab w:val="right" w:leader="dot" w:pos="8010"/>
          <w:tab w:val="right" w:leader="underscore" w:pos="9360"/>
        </w:tabs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Late fee after Thurs. </w:t>
      </w:r>
      <w:r>
        <w:rPr>
          <w:rFonts w:ascii="Arial" w:hAnsi="Arial"/>
          <w:sz w:val="24"/>
          <w:szCs w:val="24"/>
        </w:rPr>
        <w:t xml:space="preserve">May 5 </w:t>
      </w:r>
      <w:r>
        <w:rPr>
          <w:rFonts w:ascii="Arial" w:eastAsia="Arial" w:hAnsi="Arial" w:cs="Arial"/>
          <w:sz w:val="24"/>
          <w:szCs w:val="24"/>
        </w:rPr>
        <w:tab/>
        <w:t>$20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309FF661" w14:textId="77777777" w:rsidR="00770463" w:rsidRDefault="000F7537">
      <w:pPr>
        <w:pStyle w:val="Body"/>
        <w:tabs>
          <w:tab w:val="left" w:pos="5040"/>
          <w:tab w:val="right" w:leader="underscore" w:pos="9360"/>
        </w:tabs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Lunches included.</w:t>
      </w:r>
    </w:p>
    <w:p w14:paraId="03BBB8FD" w14:textId="77777777" w:rsidR="00770463" w:rsidRDefault="000F7537">
      <w:pPr>
        <w:pStyle w:val="Body"/>
        <w:tabs>
          <w:tab w:val="left" w:pos="5040"/>
          <w:tab w:val="right" w:leader="underscore" w:pos="9360"/>
        </w:tabs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Food allergy? </w:t>
      </w:r>
      <w:r>
        <w:rPr>
          <w:rFonts w:ascii="Arial" w:hAnsi="Arial"/>
          <w:sz w:val="24"/>
          <w:szCs w:val="24"/>
        </w:rPr>
        <w:t>___________________________</w:t>
      </w:r>
    </w:p>
    <w:p w14:paraId="53B47BE7" w14:textId="77777777" w:rsidR="00770463" w:rsidRDefault="000F7537">
      <w:pPr>
        <w:pStyle w:val="Body"/>
        <w:tabs>
          <w:tab w:val="left" w:pos="5040"/>
          <w:tab w:val="right" w:leader="underscore" w:pos="9360"/>
        </w:tabs>
        <w:spacing w:after="12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Make check payable to</w:t>
      </w:r>
      <w:r>
        <w:rPr>
          <w:rFonts w:ascii="Arial" w:hAnsi="Arial"/>
          <w:b/>
          <w:bCs/>
          <w:sz w:val="24"/>
          <w:szCs w:val="24"/>
          <w:lang w:val="pt-PT"/>
        </w:rPr>
        <w:t>:  WSFGC Symposium</w:t>
      </w:r>
    </w:p>
    <w:p w14:paraId="4E023D63" w14:textId="77777777" w:rsidR="00770463" w:rsidRDefault="000F7537">
      <w:pPr>
        <w:pStyle w:val="Body"/>
        <w:tabs>
          <w:tab w:val="left" w:pos="5490"/>
          <w:tab w:val="right" w:leader="underscore" w:pos="9360"/>
        </w:tabs>
        <w:spacing w:after="120" w:line="240" w:lineRule="auto"/>
      </w:pPr>
      <w:r>
        <w:rPr>
          <w:rFonts w:ascii="Arial" w:eastAsia="Arial" w:hAnsi="Arial" w:cs="Arial"/>
          <w:b/>
          <w:bCs/>
          <w:sz w:val="24"/>
          <w:szCs w:val="24"/>
        </w:rPr>
        <w:tab/>
        <w:t>Total Enclosed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</w:p>
    <w:sectPr w:rsidR="00770463">
      <w:type w:val="continuous"/>
      <w:pgSz w:w="12240" w:h="15840"/>
      <w:pgMar w:top="1008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AE64" w14:textId="77777777" w:rsidR="000F7537" w:rsidRDefault="000F7537">
      <w:r>
        <w:separator/>
      </w:r>
    </w:p>
  </w:endnote>
  <w:endnote w:type="continuationSeparator" w:id="0">
    <w:p w14:paraId="2D1D8BB2" w14:textId="77777777" w:rsidR="000F7537" w:rsidRDefault="000F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7729" w14:textId="77777777" w:rsidR="00770463" w:rsidRDefault="0077046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298D" w14:textId="77777777" w:rsidR="000F7537" w:rsidRDefault="000F7537">
      <w:r>
        <w:separator/>
      </w:r>
    </w:p>
  </w:footnote>
  <w:footnote w:type="continuationSeparator" w:id="0">
    <w:p w14:paraId="4949A943" w14:textId="77777777" w:rsidR="000F7537" w:rsidRDefault="000F7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3B35" w14:textId="77777777" w:rsidR="00770463" w:rsidRDefault="0077046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463"/>
    <w:rsid w:val="000F7537"/>
    <w:rsid w:val="00770463"/>
    <w:rsid w:val="00EE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4397"/>
  <w15:docId w15:val="{0E9AB281-3A82-42A3-9932-F2F219E7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563C1"/>
      <w:sz w:val="28"/>
      <w:szCs w:val="28"/>
      <w:u w:val="non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ertramjh@msn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 M. Stahl</dc:creator>
  <cp:lastModifiedBy>Suzann Stahl</cp:lastModifiedBy>
  <cp:revision>2</cp:revision>
  <dcterms:created xsi:type="dcterms:W3CDTF">2022-02-15T20:46:00Z</dcterms:created>
  <dcterms:modified xsi:type="dcterms:W3CDTF">2022-02-15T20:46:00Z</dcterms:modified>
</cp:coreProperties>
</file>